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52" w:rsidRPr="003A39A4" w:rsidRDefault="00D25952" w:rsidP="00956896">
      <w:pPr>
        <w:spacing w:after="0" w:line="240" w:lineRule="auto"/>
        <w:ind w:firstLine="709"/>
        <w:jc w:val="center"/>
        <w:rPr>
          <w:rFonts w:ascii="Times New Roman" w:hAnsi="Times New Roman"/>
          <w:color w:val="000000"/>
          <w:sz w:val="24"/>
          <w:szCs w:val="24"/>
        </w:rPr>
      </w:pPr>
      <w:r w:rsidRPr="003A39A4">
        <w:rPr>
          <w:noProof/>
          <w:sz w:val="24"/>
          <w:szCs w:val="24"/>
        </w:rPr>
        <w:drawing>
          <wp:inline distT="0" distB="0" distL="0" distR="0">
            <wp:extent cx="504825" cy="657225"/>
            <wp:effectExtent l="19050" t="0" r="9525" b="0"/>
            <wp:docPr id="2"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7" cstate="print"/>
                    <a:srcRect/>
                    <a:stretch>
                      <a:fillRect/>
                    </a:stretch>
                  </pic:blipFill>
                  <pic:spPr bwMode="auto">
                    <a:xfrm>
                      <a:off x="0" y="0"/>
                      <a:ext cx="504825" cy="657225"/>
                    </a:xfrm>
                    <a:prstGeom prst="rect">
                      <a:avLst/>
                    </a:prstGeom>
                    <a:noFill/>
                    <a:ln w="9525">
                      <a:noFill/>
                      <a:miter lim="800000"/>
                      <a:headEnd/>
                      <a:tailEnd/>
                    </a:ln>
                  </pic:spPr>
                </pic:pic>
              </a:graphicData>
            </a:graphic>
          </wp:inline>
        </w:drawing>
      </w:r>
    </w:p>
    <w:p w:rsidR="00D25952" w:rsidRPr="003A39A4" w:rsidRDefault="00D25952" w:rsidP="00956896">
      <w:pPr>
        <w:spacing w:after="0" w:line="240" w:lineRule="auto"/>
        <w:ind w:firstLine="709"/>
        <w:jc w:val="center"/>
        <w:rPr>
          <w:rFonts w:ascii="Times New Roman" w:hAnsi="Times New Roman"/>
          <w:color w:val="000000"/>
          <w:sz w:val="24"/>
          <w:szCs w:val="24"/>
        </w:rPr>
      </w:pPr>
      <w:r w:rsidRPr="003A39A4">
        <w:rPr>
          <w:rFonts w:ascii="Times New Roman" w:hAnsi="Times New Roman"/>
          <w:color w:val="000000"/>
          <w:sz w:val="24"/>
          <w:szCs w:val="24"/>
        </w:rPr>
        <w:t>Администрация муниципального образования -</w:t>
      </w:r>
    </w:p>
    <w:p w:rsidR="00D25952" w:rsidRPr="003A39A4" w:rsidRDefault="00D25952" w:rsidP="00956896">
      <w:pPr>
        <w:spacing w:after="0" w:line="240" w:lineRule="auto"/>
        <w:ind w:firstLine="709"/>
        <w:jc w:val="center"/>
        <w:rPr>
          <w:rFonts w:ascii="Times New Roman" w:hAnsi="Times New Roman"/>
          <w:color w:val="000000"/>
          <w:sz w:val="24"/>
          <w:szCs w:val="24"/>
        </w:rPr>
      </w:pPr>
      <w:r w:rsidRPr="003A39A4">
        <w:rPr>
          <w:rFonts w:ascii="Times New Roman" w:hAnsi="Times New Roman"/>
          <w:color w:val="000000"/>
          <w:sz w:val="24"/>
          <w:szCs w:val="24"/>
        </w:rPr>
        <w:t>Тумское городское поселение</w:t>
      </w:r>
    </w:p>
    <w:p w:rsidR="00D25952" w:rsidRPr="003A39A4" w:rsidRDefault="00D25952" w:rsidP="00956896">
      <w:pPr>
        <w:spacing w:after="0" w:line="240" w:lineRule="auto"/>
        <w:ind w:firstLine="709"/>
        <w:jc w:val="center"/>
        <w:rPr>
          <w:rFonts w:ascii="Times New Roman" w:hAnsi="Times New Roman"/>
          <w:color w:val="000000"/>
          <w:sz w:val="24"/>
          <w:szCs w:val="24"/>
        </w:rPr>
      </w:pPr>
      <w:r w:rsidRPr="003A39A4">
        <w:rPr>
          <w:rFonts w:ascii="Times New Roman" w:hAnsi="Times New Roman"/>
          <w:color w:val="000000"/>
          <w:sz w:val="24"/>
          <w:szCs w:val="24"/>
        </w:rPr>
        <w:t>Клепиковского муниципального района</w:t>
      </w:r>
    </w:p>
    <w:p w:rsidR="006F3494" w:rsidRDefault="005376C1" w:rsidP="006F3494">
      <w:pPr>
        <w:pStyle w:val="1"/>
        <w:ind w:firstLine="851"/>
        <w:jc w:val="center"/>
        <w:rPr>
          <w:b w:val="0"/>
          <w:sz w:val="24"/>
          <w:szCs w:val="24"/>
        </w:rPr>
      </w:pPr>
      <w:r>
        <w:rPr>
          <w:b w:val="0"/>
          <w:sz w:val="24"/>
          <w:szCs w:val="24"/>
        </w:rPr>
        <w:t>ПОСТАНОВЛЕНИЕ</w:t>
      </w:r>
    </w:p>
    <w:p w:rsidR="006F3494" w:rsidRPr="006F3494" w:rsidRDefault="006F3494" w:rsidP="006F3494">
      <w:pPr>
        <w:pStyle w:val="a0"/>
      </w:pPr>
    </w:p>
    <w:p w:rsidR="006F3494" w:rsidRPr="00CA70B6" w:rsidRDefault="005376C1" w:rsidP="006F3494">
      <w:pPr>
        <w:ind w:right="-427" w:firstLine="851"/>
        <w:jc w:val="center"/>
        <w:rPr>
          <w:rFonts w:ascii="Times New Roman" w:hAnsi="Times New Roman"/>
          <w:sz w:val="24"/>
          <w:szCs w:val="24"/>
        </w:rPr>
      </w:pPr>
      <w:r>
        <w:rPr>
          <w:rFonts w:ascii="Times New Roman" w:hAnsi="Times New Roman"/>
          <w:bCs/>
          <w:sz w:val="24"/>
          <w:szCs w:val="24"/>
        </w:rPr>
        <w:t>14 июля 2020</w:t>
      </w:r>
      <w:r w:rsidR="006F3494" w:rsidRPr="00E31FE9">
        <w:rPr>
          <w:rFonts w:ascii="Times New Roman" w:hAnsi="Times New Roman"/>
          <w:bCs/>
          <w:sz w:val="24"/>
          <w:szCs w:val="24"/>
        </w:rPr>
        <w:t xml:space="preserve"> г.                                                                      №</w:t>
      </w:r>
      <w:r>
        <w:rPr>
          <w:rFonts w:ascii="Times New Roman" w:hAnsi="Times New Roman"/>
          <w:bCs/>
          <w:sz w:val="24"/>
          <w:szCs w:val="24"/>
        </w:rPr>
        <w:t>87</w:t>
      </w:r>
    </w:p>
    <w:p w:rsidR="00255CF6" w:rsidRPr="003A39A4" w:rsidRDefault="00255CF6" w:rsidP="00956896">
      <w:pPr>
        <w:shd w:val="clear" w:color="auto" w:fill="FFFFFF"/>
        <w:spacing w:after="0" w:line="240" w:lineRule="auto"/>
        <w:ind w:right="-6" w:firstLine="709"/>
        <w:jc w:val="right"/>
        <w:rPr>
          <w:rFonts w:ascii="Times New Roman" w:hAnsi="Times New Roman"/>
          <w:spacing w:val="-1"/>
          <w:sz w:val="24"/>
          <w:szCs w:val="24"/>
        </w:rPr>
      </w:pPr>
    </w:p>
    <w:p w:rsidR="00255CF6" w:rsidRPr="003A39A4" w:rsidRDefault="00255CF6" w:rsidP="00956896">
      <w:pPr>
        <w:pStyle w:val="ConsPlusNormal"/>
        <w:ind w:firstLine="709"/>
        <w:jc w:val="center"/>
        <w:rPr>
          <w:rFonts w:ascii="Times New Roman" w:hAnsi="Times New Roman"/>
          <w:spacing w:val="-1"/>
          <w:sz w:val="24"/>
          <w:szCs w:val="24"/>
        </w:rPr>
      </w:pPr>
      <w:r w:rsidRPr="003A39A4">
        <w:rPr>
          <w:rFonts w:ascii="Times New Roman" w:hAnsi="Times New Roman" w:cs="Times New Roman"/>
          <w:bCs/>
          <w:sz w:val="24"/>
          <w:szCs w:val="24"/>
        </w:rPr>
        <w:t>Об утверждении административного регламента предоставления муниципальной услуги «Выдача разрешения на размещение передвижного аттракциона</w:t>
      </w:r>
      <w:r w:rsidR="00D25952" w:rsidRPr="003A39A4">
        <w:rPr>
          <w:rFonts w:ascii="Times New Roman" w:hAnsi="Times New Roman" w:cs="Times New Roman"/>
          <w:bCs/>
          <w:sz w:val="24"/>
          <w:szCs w:val="24"/>
        </w:rPr>
        <w:t xml:space="preserve"> </w:t>
      </w:r>
      <w:r w:rsidRPr="003A39A4">
        <w:rPr>
          <w:rFonts w:ascii="Times New Roman" w:hAnsi="Times New Roman" w:cs="Times New Roman"/>
          <w:bCs/>
          <w:sz w:val="24"/>
          <w:szCs w:val="24"/>
        </w:rPr>
        <w:t>(зоопарка, цирка)»</w:t>
      </w:r>
      <w:r w:rsidRPr="003A39A4">
        <w:rPr>
          <w:rFonts w:ascii="Times New Roman" w:hAnsi="Times New Roman"/>
          <w:spacing w:val="-1"/>
          <w:sz w:val="24"/>
          <w:szCs w:val="24"/>
        </w:rPr>
        <w:t xml:space="preserve"> </w:t>
      </w:r>
    </w:p>
    <w:p w:rsidR="00D25952" w:rsidRPr="003A39A4" w:rsidRDefault="00D25952" w:rsidP="00956896">
      <w:pPr>
        <w:pStyle w:val="ConsPlusNormal"/>
        <w:ind w:firstLine="709"/>
        <w:jc w:val="center"/>
        <w:rPr>
          <w:rFonts w:ascii="Times New Roman" w:hAnsi="Times New Roman" w:cs="Times New Roman"/>
          <w:bCs/>
          <w:sz w:val="24"/>
          <w:szCs w:val="24"/>
        </w:rPr>
      </w:pPr>
    </w:p>
    <w:p w:rsidR="00D25952" w:rsidRPr="003A39A4" w:rsidRDefault="00D25952" w:rsidP="00956896">
      <w:pPr>
        <w:pStyle w:val="11"/>
        <w:ind w:firstLine="709"/>
        <w:jc w:val="both"/>
        <w:rPr>
          <w:sz w:val="24"/>
          <w:szCs w:val="24"/>
        </w:rPr>
      </w:pPr>
      <w:proofErr w:type="gramStart"/>
      <w:r w:rsidRPr="003A39A4">
        <w:rPr>
          <w:sz w:val="24"/>
          <w:szCs w:val="24"/>
        </w:rPr>
        <w:t>В целях повышения эффективности и качества деятельности администрации муниципального образования - Тумское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w:t>
      </w:r>
      <w:r w:rsidR="00196FEA" w:rsidRPr="00196FEA">
        <w:rPr>
          <w:sz w:val="24"/>
          <w:szCs w:val="24"/>
        </w:rPr>
        <w:t xml:space="preserve"> </w:t>
      </w:r>
      <w:r w:rsidR="00196FEA">
        <w:rPr>
          <w:sz w:val="24"/>
          <w:szCs w:val="24"/>
        </w:rPr>
        <w:t xml:space="preserve">Постановлением администрации муниципального образования - </w:t>
      </w:r>
      <w:proofErr w:type="spellStart"/>
      <w:r w:rsidR="00196FEA">
        <w:rPr>
          <w:sz w:val="24"/>
          <w:szCs w:val="24"/>
        </w:rPr>
        <w:t>Тумское</w:t>
      </w:r>
      <w:proofErr w:type="spellEnd"/>
      <w:r w:rsidR="00196FEA">
        <w:rPr>
          <w:sz w:val="24"/>
          <w:szCs w:val="24"/>
        </w:rPr>
        <w:t xml:space="preserve"> городское поселение от 29 октября 2019 года № 136а «О разработке и утверждении администрацией муниципального образования - </w:t>
      </w:r>
      <w:proofErr w:type="spellStart"/>
      <w:r w:rsidR="00196FEA">
        <w:rPr>
          <w:sz w:val="24"/>
          <w:szCs w:val="24"/>
        </w:rPr>
        <w:t>Тумское</w:t>
      </w:r>
      <w:proofErr w:type="spellEnd"/>
      <w:r w:rsidR="00196FEA">
        <w:rPr>
          <w:sz w:val="24"/>
          <w:szCs w:val="24"/>
        </w:rPr>
        <w:t xml:space="preserve"> городское поселение Клепиковского муниципального района Рязанской области</w:t>
      </w:r>
      <w:proofErr w:type="gramEnd"/>
      <w:r w:rsidR="00196FEA">
        <w:rPr>
          <w:sz w:val="24"/>
          <w:szCs w:val="24"/>
        </w:rPr>
        <w:t xml:space="preserve"> административных регламентов осуществления муниципального контроля и административных регламентов предоставления муниципальных услуг</w:t>
      </w:r>
      <w:r w:rsidR="00196FEA" w:rsidRPr="007003E9">
        <w:rPr>
          <w:sz w:val="24"/>
          <w:szCs w:val="24"/>
        </w:rPr>
        <w:t>»</w:t>
      </w:r>
      <w:r w:rsidR="00196FEA" w:rsidRPr="00B67F3F">
        <w:rPr>
          <w:sz w:val="24"/>
          <w:szCs w:val="24"/>
        </w:rPr>
        <w:t>,</w:t>
      </w:r>
      <w:r w:rsidRPr="003A39A4">
        <w:rPr>
          <w:sz w:val="24"/>
          <w:szCs w:val="24"/>
        </w:rPr>
        <w:t xml:space="preserve"> в соответствии с Уставом муниципального образования - Тумское городское поселение Клепиковского муниципального района Рязанской области, администрация муниципального образования - Тумское городское поселение Клепиковского муниципального района ПОСТАНОВЛЯЕТ: </w:t>
      </w:r>
    </w:p>
    <w:p w:rsidR="00826634" w:rsidRPr="003A39A4" w:rsidRDefault="00826634" w:rsidP="00956896">
      <w:pPr>
        <w:pStyle w:val="11"/>
        <w:ind w:firstLine="709"/>
        <w:jc w:val="both"/>
        <w:rPr>
          <w:sz w:val="24"/>
          <w:szCs w:val="24"/>
        </w:rPr>
      </w:pPr>
    </w:p>
    <w:p w:rsidR="00210D23" w:rsidRPr="003A39A4" w:rsidRDefault="00210D23" w:rsidP="00956896">
      <w:pPr>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1. Утвердить </w:t>
      </w:r>
      <w:hyperlink w:anchor="Par35" w:history="1">
        <w:r w:rsidRPr="003A39A4">
          <w:rPr>
            <w:rFonts w:ascii="Times New Roman" w:hAnsi="Times New Roman"/>
            <w:sz w:val="24"/>
            <w:szCs w:val="24"/>
          </w:rPr>
          <w:t>административный регламент</w:t>
        </w:r>
      </w:hyperlink>
      <w:r w:rsidRPr="003A39A4">
        <w:rPr>
          <w:rFonts w:ascii="Times New Roman" w:hAnsi="Times New Roman"/>
          <w:sz w:val="24"/>
          <w:szCs w:val="24"/>
        </w:rPr>
        <w:t xml:space="preserve"> предоставления муниципальной услуги </w:t>
      </w:r>
      <w:r w:rsidR="00CE4C79" w:rsidRPr="003A39A4">
        <w:rPr>
          <w:rFonts w:ascii="Times New Roman" w:hAnsi="Times New Roman"/>
          <w:bCs/>
          <w:sz w:val="24"/>
          <w:szCs w:val="24"/>
        </w:rPr>
        <w:t xml:space="preserve">«Выдача разрешения на размещение передвижного аттракциона (зоопарка, цирка)» </w:t>
      </w:r>
      <w:r w:rsidRPr="003A39A4">
        <w:rPr>
          <w:rFonts w:ascii="Times New Roman" w:hAnsi="Times New Roman"/>
          <w:sz w:val="24"/>
          <w:szCs w:val="24"/>
        </w:rPr>
        <w:t>согласно приложению.</w:t>
      </w:r>
    </w:p>
    <w:p w:rsidR="00210D23" w:rsidRPr="003A39A4" w:rsidRDefault="00210D23"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2. Признать утратившим</w:t>
      </w:r>
      <w:r w:rsidR="000F6F7D">
        <w:rPr>
          <w:rFonts w:ascii="Times New Roman" w:hAnsi="Times New Roman"/>
          <w:sz w:val="24"/>
          <w:szCs w:val="24"/>
        </w:rPr>
        <w:t>и силу Постановления</w:t>
      </w:r>
      <w:r w:rsidRPr="003A39A4">
        <w:rPr>
          <w:rFonts w:ascii="Times New Roman" w:hAnsi="Times New Roman"/>
          <w:bCs/>
          <w:sz w:val="24"/>
          <w:szCs w:val="24"/>
        </w:rPr>
        <w:t xml:space="preserve"> администрации</w:t>
      </w:r>
      <w:r w:rsidRPr="003A39A4">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210D23" w:rsidRPr="003A39A4" w:rsidRDefault="00210D23" w:rsidP="00956896">
      <w:pPr>
        <w:widowControl w:val="0"/>
        <w:autoSpaceDE w:val="0"/>
        <w:autoSpaceDN w:val="0"/>
        <w:adjustRightInd w:val="0"/>
        <w:spacing w:after="0" w:line="240" w:lineRule="auto"/>
        <w:ind w:firstLine="709"/>
        <w:jc w:val="both"/>
        <w:rPr>
          <w:rFonts w:ascii="Times New Roman" w:hAnsi="Times New Roman"/>
          <w:bCs/>
          <w:sz w:val="24"/>
          <w:szCs w:val="24"/>
        </w:rPr>
      </w:pPr>
      <w:r w:rsidRPr="003A39A4">
        <w:rPr>
          <w:rFonts w:ascii="Times New Roman" w:hAnsi="Times New Roman"/>
          <w:sz w:val="24"/>
          <w:szCs w:val="24"/>
        </w:rPr>
        <w:t xml:space="preserve">- </w:t>
      </w:r>
      <w:r w:rsidRPr="003A39A4">
        <w:rPr>
          <w:rFonts w:ascii="Times New Roman" w:hAnsi="Times New Roman"/>
          <w:bCs/>
          <w:sz w:val="24"/>
          <w:szCs w:val="24"/>
        </w:rPr>
        <w:t xml:space="preserve">от </w:t>
      </w:r>
      <w:r w:rsidR="006F3494">
        <w:rPr>
          <w:rFonts w:ascii="Times New Roman" w:hAnsi="Times New Roman"/>
          <w:bCs/>
          <w:sz w:val="24"/>
          <w:szCs w:val="24"/>
        </w:rPr>
        <w:t>27.12</w:t>
      </w:r>
      <w:r w:rsidRPr="003A39A4">
        <w:rPr>
          <w:rFonts w:ascii="Times New Roman" w:hAnsi="Times New Roman"/>
          <w:bCs/>
          <w:sz w:val="24"/>
          <w:szCs w:val="24"/>
        </w:rPr>
        <w:t>.201</w:t>
      </w:r>
      <w:r w:rsidR="006F3494">
        <w:rPr>
          <w:rFonts w:ascii="Times New Roman" w:hAnsi="Times New Roman"/>
          <w:bCs/>
          <w:sz w:val="24"/>
          <w:szCs w:val="24"/>
        </w:rPr>
        <w:t>8</w:t>
      </w:r>
      <w:r w:rsidRPr="003A39A4">
        <w:rPr>
          <w:rFonts w:ascii="Times New Roman" w:hAnsi="Times New Roman"/>
          <w:bCs/>
          <w:sz w:val="24"/>
          <w:szCs w:val="24"/>
        </w:rPr>
        <w:t xml:space="preserve"> г. №</w:t>
      </w:r>
      <w:r w:rsidR="006F3494">
        <w:rPr>
          <w:rFonts w:ascii="Times New Roman" w:hAnsi="Times New Roman"/>
          <w:bCs/>
          <w:sz w:val="24"/>
          <w:szCs w:val="24"/>
        </w:rPr>
        <w:t>197</w:t>
      </w:r>
      <w:r w:rsidRPr="003A39A4">
        <w:rPr>
          <w:rFonts w:ascii="Times New Roman" w:hAnsi="Times New Roman"/>
          <w:bCs/>
          <w:sz w:val="24"/>
          <w:szCs w:val="24"/>
        </w:rPr>
        <w:t xml:space="preserve"> «Об утверждении административного регламента предоставления муниципальной услуги «Выдача разрешения на размещение передвижного аттракциона (зоопарка, цирка)»»</w:t>
      </w:r>
      <w:r w:rsidR="006F3494">
        <w:rPr>
          <w:rFonts w:ascii="Times New Roman" w:hAnsi="Times New Roman"/>
          <w:spacing w:val="-1"/>
          <w:sz w:val="24"/>
          <w:szCs w:val="24"/>
        </w:rPr>
        <w:t>.</w:t>
      </w:r>
    </w:p>
    <w:p w:rsidR="00210D23" w:rsidRPr="003A39A4" w:rsidRDefault="00210D23" w:rsidP="00956896">
      <w:pPr>
        <w:pStyle w:val="a0"/>
        <w:spacing w:after="0"/>
        <w:ind w:firstLine="709"/>
        <w:jc w:val="both"/>
      </w:pPr>
      <w:r w:rsidRPr="003A39A4">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210D23" w:rsidRPr="003A39A4" w:rsidRDefault="00210D23" w:rsidP="00956896">
      <w:pPr>
        <w:pStyle w:val="a0"/>
        <w:spacing w:after="0"/>
        <w:ind w:firstLine="709"/>
        <w:jc w:val="both"/>
      </w:pPr>
      <w:r w:rsidRPr="003A39A4">
        <w:t>4. Настоящее Постановление вступает в силу на следующий день после его официального опубликования.</w:t>
      </w:r>
    </w:p>
    <w:p w:rsidR="00210D23" w:rsidRDefault="00210D23" w:rsidP="00956896">
      <w:pPr>
        <w:pStyle w:val="a0"/>
        <w:spacing w:after="0"/>
        <w:ind w:firstLine="709"/>
        <w:jc w:val="both"/>
      </w:pPr>
      <w:r w:rsidRPr="003A39A4">
        <w:t xml:space="preserve">5. </w:t>
      </w:r>
      <w:proofErr w:type="gramStart"/>
      <w:r w:rsidRPr="003A39A4">
        <w:t>Контроль за</w:t>
      </w:r>
      <w:proofErr w:type="gramEnd"/>
      <w:r w:rsidRPr="003A39A4">
        <w:t xml:space="preserve"> исполнением настоящего Постановления оставляю за собой.</w:t>
      </w:r>
    </w:p>
    <w:p w:rsidR="000F6F7D" w:rsidRPr="003A39A4" w:rsidRDefault="000F6F7D" w:rsidP="00956896">
      <w:pPr>
        <w:pStyle w:val="a0"/>
        <w:spacing w:after="0"/>
        <w:ind w:firstLine="709"/>
        <w:jc w:val="both"/>
      </w:pPr>
    </w:p>
    <w:p w:rsidR="00D25952" w:rsidRPr="003A39A4" w:rsidRDefault="00D25952" w:rsidP="00956896">
      <w:pPr>
        <w:pStyle w:val="ConsPlusNormal"/>
        <w:widowControl/>
        <w:ind w:right="-141" w:firstLine="709"/>
        <w:jc w:val="both"/>
        <w:rPr>
          <w:rFonts w:ascii="Times New Roman" w:hAnsi="Times New Roman" w:cs="Times New Roman"/>
          <w:sz w:val="24"/>
          <w:szCs w:val="24"/>
        </w:rPr>
      </w:pPr>
      <w:r w:rsidRPr="003A39A4">
        <w:rPr>
          <w:rFonts w:ascii="Times New Roman" w:hAnsi="Times New Roman" w:cs="Times New Roman"/>
          <w:sz w:val="24"/>
          <w:szCs w:val="24"/>
        </w:rPr>
        <w:t>Глава администрации муниципального</w:t>
      </w:r>
    </w:p>
    <w:p w:rsidR="00D25952" w:rsidRPr="003A39A4" w:rsidRDefault="00D25952" w:rsidP="00956896">
      <w:pPr>
        <w:pStyle w:val="ConsPlusNormal"/>
        <w:widowControl/>
        <w:ind w:right="-141" w:firstLine="709"/>
        <w:jc w:val="both"/>
        <w:rPr>
          <w:rFonts w:ascii="Times New Roman" w:hAnsi="Times New Roman" w:cs="Times New Roman"/>
          <w:sz w:val="24"/>
          <w:szCs w:val="24"/>
        </w:rPr>
      </w:pPr>
      <w:r w:rsidRPr="003A39A4">
        <w:rPr>
          <w:rFonts w:ascii="Times New Roman" w:hAnsi="Times New Roman" w:cs="Times New Roman"/>
          <w:sz w:val="24"/>
          <w:szCs w:val="24"/>
        </w:rPr>
        <w:t>образования - Тумское городское поселение</w:t>
      </w:r>
    </w:p>
    <w:p w:rsidR="00255CF6" w:rsidRPr="003A39A4" w:rsidRDefault="00210D23" w:rsidP="00956896">
      <w:pPr>
        <w:pStyle w:val="ConsPlusNormal"/>
        <w:widowControl/>
        <w:ind w:right="-141" w:firstLine="709"/>
        <w:jc w:val="both"/>
        <w:rPr>
          <w:rFonts w:ascii="Times New Roman" w:hAnsi="Times New Roman" w:cs="Times New Roman"/>
          <w:sz w:val="24"/>
          <w:szCs w:val="24"/>
        </w:rPr>
      </w:pPr>
      <w:r w:rsidRPr="003A39A4">
        <w:rPr>
          <w:rFonts w:ascii="Times New Roman" w:hAnsi="Times New Roman" w:cs="Times New Roman"/>
          <w:sz w:val="24"/>
          <w:szCs w:val="24"/>
        </w:rPr>
        <w:t xml:space="preserve">Клепиковского </w:t>
      </w:r>
      <w:r w:rsidR="00D25952" w:rsidRPr="003A39A4">
        <w:rPr>
          <w:rFonts w:ascii="Times New Roman" w:hAnsi="Times New Roman" w:cs="Times New Roman"/>
          <w:sz w:val="24"/>
          <w:szCs w:val="24"/>
        </w:rPr>
        <w:t xml:space="preserve">муниципального района   </w:t>
      </w:r>
      <w:r w:rsidRPr="003A39A4">
        <w:rPr>
          <w:rFonts w:ascii="Times New Roman" w:hAnsi="Times New Roman" w:cs="Times New Roman"/>
          <w:sz w:val="24"/>
          <w:szCs w:val="24"/>
        </w:rPr>
        <w:t xml:space="preserve">                                     </w:t>
      </w:r>
      <w:r w:rsidR="00D25952" w:rsidRPr="003A39A4">
        <w:rPr>
          <w:rFonts w:ascii="Times New Roman" w:hAnsi="Times New Roman" w:cs="Times New Roman"/>
          <w:sz w:val="24"/>
          <w:szCs w:val="24"/>
        </w:rPr>
        <w:t>В.М. Лазаре</w:t>
      </w:r>
      <w:bookmarkStart w:id="0" w:name="Par31"/>
      <w:bookmarkEnd w:id="0"/>
      <w:r w:rsidR="00D25952" w:rsidRPr="003A39A4">
        <w:rPr>
          <w:rFonts w:ascii="Times New Roman" w:hAnsi="Times New Roman" w:cs="Times New Roman"/>
          <w:sz w:val="24"/>
          <w:szCs w:val="24"/>
        </w:rPr>
        <w:t>в</w:t>
      </w:r>
    </w:p>
    <w:p w:rsidR="007D6546" w:rsidRPr="003A39A4" w:rsidRDefault="007D6546" w:rsidP="00956896">
      <w:pPr>
        <w:shd w:val="clear" w:color="auto" w:fill="FFFFFF"/>
        <w:spacing w:after="0" w:line="240" w:lineRule="auto"/>
        <w:ind w:right="-6" w:firstLine="709"/>
        <w:jc w:val="right"/>
        <w:rPr>
          <w:rFonts w:ascii="Times New Roman" w:hAnsi="Times New Roman"/>
          <w:spacing w:val="-1"/>
          <w:sz w:val="24"/>
          <w:szCs w:val="24"/>
        </w:rPr>
      </w:pPr>
    </w:p>
    <w:p w:rsidR="007D6546" w:rsidRPr="003A39A4" w:rsidRDefault="007D6546" w:rsidP="00956896">
      <w:pPr>
        <w:shd w:val="clear" w:color="auto" w:fill="FFFFFF"/>
        <w:spacing w:after="0" w:line="240" w:lineRule="auto"/>
        <w:ind w:right="-6" w:firstLine="709"/>
        <w:jc w:val="right"/>
        <w:rPr>
          <w:rFonts w:ascii="Times New Roman" w:hAnsi="Times New Roman"/>
          <w:spacing w:val="-1"/>
          <w:sz w:val="24"/>
          <w:szCs w:val="24"/>
        </w:rPr>
      </w:pPr>
    </w:p>
    <w:p w:rsidR="00005364" w:rsidRPr="003A39A4" w:rsidRDefault="00005364" w:rsidP="00956896">
      <w:pPr>
        <w:shd w:val="clear" w:color="auto" w:fill="FFFFFF"/>
        <w:spacing w:after="0" w:line="240" w:lineRule="auto"/>
        <w:ind w:right="-6" w:firstLine="709"/>
        <w:jc w:val="right"/>
        <w:rPr>
          <w:rFonts w:ascii="Times New Roman" w:hAnsi="Times New Roman"/>
          <w:spacing w:val="-1"/>
          <w:sz w:val="24"/>
          <w:szCs w:val="24"/>
        </w:rPr>
      </w:pPr>
    </w:p>
    <w:p w:rsidR="000F6F7D" w:rsidRDefault="000F6F7D" w:rsidP="00956896">
      <w:pPr>
        <w:shd w:val="clear" w:color="auto" w:fill="FFFFFF"/>
        <w:spacing w:after="0" w:line="240" w:lineRule="auto"/>
        <w:ind w:right="-6" w:firstLine="709"/>
        <w:jc w:val="right"/>
        <w:rPr>
          <w:rFonts w:ascii="Times New Roman" w:hAnsi="Times New Roman"/>
          <w:spacing w:val="-1"/>
          <w:sz w:val="24"/>
          <w:szCs w:val="24"/>
        </w:rPr>
      </w:pPr>
    </w:p>
    <w:p w:rsidR="006F3494" w:rsidRDefault="006F3494" w:rsidP="00956896">
      <w:pPr>
        <w:shd w:val="clear" w:color="auto" w:fill="FFFFFF"/>
        <w:spacing w:after="0" w:line="240" w:lineRule="auto"/>
        <w:ind w:right="-6" w:firstLine="709"/>
        <w:jc w:val="right"/>
        <w:rPr>
          <w:rFonts w:ascii="Times New Roman" w:hAnsi="Times New Roman"/>
          <w:spacing w:val="-1"/>
          <w:sz w:val="24"/>
          <w:szCs w:val="24"/>
        </w:rPr>
      </w:pPr>
    </w:p>
    <w:p w:rsidR="006F3494" w:rsidRDefault="006F3494" w:rsidP="00956896">
      <w:pPr>
        <w:shd w:val="clear" w:color="auto" w:fill="FFFFFF"/>
        <w:spacing w:after="0" w:line="240" w:lineRule="auto"/>
        <w:ind w:right="-6" w:firstLine="709"/>
        <w:jc w:val="right"/>
        <w:rPr>
          <w:rFonts w:ascii="Times New Roman" w:hAnsi="Times New Roman"/>
          <w:spacing w:val="-1"/>
          <w:sz w:val="24"/>
          <w:szCs w:val="24"/>
        </w:rPr>
      </w:pPr>
    </w:p>
    <w:p w:rsidR="006F3494" w:rsidRDefault="006F3494" w:rsidP="00956896">
      <w:pPr>
        <w:shd w:val="clear" w:color="auto" w:fill="FFFFFF"/>
        <w:spacing w:after="0" w:line="240" w:lineRule="auto"/>
        <w:ind w:right="-6" w:firstLine="709"/>
        <w:jc w:val="right"/>
        <w:rPr>
          <w:rFonts w:ascii="Times New Roman" w:hAnsi="Times New Roman"/>
          <w:spacing w:val="-1"/>
          <w:sz w:val="24"/>
          <w:szCs w:val="24"/>
        </w:rPr>
      </w:pPr>
    </w:p>
    <w:p w:rsidR="006F3494" w:rsidRDefault="006F3494" w:rsidP="00956896">
      <w:pPr>
        <w:shd w:val="clear" w:color="auto" w:fill="FFFFFF"/>
        <w:spacing w:after="0" w:line="240" w:lineRule="auto"/>
        <w:ind w:right="-6" w:firstLine="709"/>
        <w:jc w:val="right"/>
        <w:rPr>
          <w:rFonts w:ascii="Times New Roman" w:hAnsi="Times New Roman"/>
          <w:spacing w:val="-1"/>
          <w:sz w:val="24"/>
          <w:szCs w:val="24"/>
        </w:rPr>
      </w:pPr>
    </w:p>
    <w:p w:rsidR="00255CF6" w:rsidRPr="003A39A4" w:rsidRDefault="00255CF6" w:rsidP="00956896">
      <w:pPr>
        <w:shd w:val="clear" w:color="auto" w:fill="FFFFFF"/>
        <w:spacing w:after="0" w:line="240" w:lineRule="auto"/>
        <w:ind w:right="-6" w:firstLine="709"/>
        <w:jc w:val="right"/>
        <w:rPr>
          <w:rFonts w:ascii="Times New Roman" w:hAnsi="Times New Roman"/>
          <w:spacing w:val="-1"/>
          <w:sz w:val="24"/>
          <w:szCs w:val="24"/>
        </w:rPr>
      </w:pPr>
      <w:r w:rsidRPr="003A39A4">
        <w:rPr>
          <w:rFonts w:ascii="Times New Roman" w:hAnsi="Times New Roman"/>
          <w:spacing w:val="-1"/>
          <w:sz w:val="24"/>
          <w:szCs w:val="24"/>
        </w:rPr>
        <w:t xml:space="preserve">Приложение </w:t>
      </w:r>
    </w:p>
    <w:p w:rsidR="00255CF6" w:rsidRPr="003A39A4" w:rsidRDefault="00255CF6" w:rsidP="00956896">
      <w:pPr>
        <w:shd w:val="clear" w:color="auto" w:fill="FFFFFF"/>
        <w:spacing w:after="0" w:line="240" w:lineRule="auto"/>
        <w:ind w:right="-6" w:firstLine="709"/>
        <w:jc w:val="right"/>
        <w:rPr>
          <w:rFonts w:ascii="Times New Roman" w:hAnsi="Times New Roman"/>
          <w:spacing w:val="-1"/>
          <w:sz w:val="24"/>
          <w:szCs w:val="24"/>
        </w:rPr>
      </w:pPr>
      <w:r w:rsidRPr="003A39A4">
        <w:rPr>
          <w:rFonts w:ascii="Times New Roman" w:hAnsi="Times New Roman"/>
          <w:spacing w:val="-1"/>
          <w:sz w:val="24"/>
          <w:szCs w:val="24"/>
        </w:rPr>
        <w:t>к постановлению администрации</w:t>
      </w:r>
    </w:p>
    <w:p w:rsidR="00255CF6" w:rsidRPr="003A39A4" w:rsidRDefault="00255CF6" w:rsidP="00956896">
      <w:pPr>
        <w:shd w:val="clear" w:color="auto" w:fill="FFFFFF"/>
        <w:spacing w:after="0" w:line="240" w:lineRule="auto"/>
        <w:ind w:right="-6" w:firstLine="709"/>
        <w:jc w:val="right"/>
        <w:rPr>
          <w:rFonts w:ascii="Times New Roman" w:hAnsi="Times New Roman"/>
          <w:spacing w:val="-1"/>
          <w:sz w:val="24"/>
          <w:szCs w:val="24"/>
        </w:rPr>
      </w:pPr>
      <w:r w:rsidRPr="003A39A4">
        <w:rPr>
          <w:rFonts w:ascii="Times New Roman" w:hAnsi="Times New Roman"/>
          <w:spacing w:val="-1"/>
          <w:sz w:val="24"/>
          <w:szCs w:val="24"/>
        </w:rPr>
        <w:t xml:space="preserve">муниципального образования – </w:t>
      </w:r>
    </w:p>
    <w:p w:rsidR="00255CF6" w:rsidRPr="003A39A4" w:rsidRDefault="00255CF6" w:rsidP="00956896">
      <w:pPr>
        <w:shd w:val="clear" w:color="auto" w:fill="FFFFFF"/>
        <w:spacing w:after="0" w:line="240" w:lineRule="auto"/>
        <w:ind w:right="-6" w:firstLine="709"/>
        <w:jc w:val="right"/>
        <w:rPr>
          <w:rFonts w:ascii="Times New Roman" w:hAnsi="Times New Roman"/>
          <w:spacing w:val="-1"/>
          <w:sz w:val="24"/>
          <w:szCs w:val="24"/>
        </w:rPr>
      </w:pPr>
      <w:r w:rsidRPr="003A39A4">
        <w:rPr>
          <w:rFonts w:ascii="Times New Roman" w:hAnsi="Times New Roman"/>
          <w:spacing w:val="-1"/>
          <w:sz w:val="24"/>
          <w:szCs w:val="24"/>
        </w:rPr>
        <w:t xml:space="preserve">Тумское городское поселение </w:t>
      </w:r>
    </w:p>
    <w:p w:rsidR="00255CF6" w:rsidRPr="003A39A4" w:rsidRDefault="00255CF6" w:rsidP="00956896">
      <w:pPr>
        <w:shd w:val="clear" w:color="auto" w:fill="FFFFFF"/>
        <w:spacing w:after="0" w:line="240" w:lineRule="auto"/>
        <w:ind w:right="-6" w:firstLine="709"/>
        <w:jc w:val="right"/>
        <w:rPr>
          <w:rFonts w:ascii="Times New Roman" w:hAnsi="Times New Roman"/>
          <w:spacing w:val="-1"/>
          <w:sz w:val="24"/>
          <w:szCs w:val="24"/>
        </w:rPr>
      </w:pPr>
      <w:r w:rsidRPr="003A39A4">
        <w:rPr>
          <w:rFonts w:ascii="Times New Roman" w:hAnsi="Times New Roman"/>
          <w:spacing w:val="-1"/>
          <w:sz w:val="24"/>
          <w:szCs w:val="24"/>
        </w:rPr>
        <w:t>Клепиковского муниципального района</w:t>
      </w:r>
    </w:p>
    <w:p w:rsidR="006F3494" w:rsidRPr="00D11E55" w:rsidRDefault="005376C1" w:rsidP="006F3494">
      <w:pPr>
        <w:pStyle w:val="a0"/>
        <w:tabs>
          <w:tab w:val="left" w:pos="0"/>
        </w:tabs>
        <w:spacing w:after="0"/>
        <w:ind w:right="-55" w:firstLine="709"/>
        <w:jc w:val="right"/>
      </w:pPr>
      <w:r>
        <w:t>от 14.07.2019 г. N 87</w:t>
      </w:r>
    </w:p>
    <w:p w:rsidR="006F3494" w:rsidRDefault="006F3494" w:rsidP="00956896">
      <w:pPr>
        <w:pStyle w:val="ConsPlusNormal"/>
        <w:ind w:firstLine="709"/>
        <w:jc w:val="center"/>
        <w:rPr>
          <w:rFonts w:ascii="Times New Roman" w:hAnsi="Times New Roman"/>
          <w:bCs/>
          <w:sz w:val="24"/>
          <w:szCs w:val="24"/>
        </w:rPr>
      </w:pPr>
      <w:bookmarkStart w:id="1" w:name="Par34"/>
      <w:bookmarkEnd w:id="1"/>
    </w:p>
    <w:p w:rsidR="00D25952" w:rsidRPr="003A39A4" w:rsidRDefault="00D25952" w:rsidP="00956896">
      <w:pPr>
        <w:pStyle w:val="ConsPlusNormal"/>
        <w:ind w:firstLine="709"/>
        <w:jc w:val="center"/>
        <w:rPr>
          <w:rFonts w:ascii="Times New Roman" w:hAnsi="Times New Roman"/>
          <w:bCs/>
          <w:sz w:val="24"/>
          <w:szCs w:val="24"/>
        </w:rPr>
      </w:pPr>
      <w:r w:rsidRPr="003A39A4">
        <w:rPr>
          <w:rFonts w:ascii="Times New Roman" w:hAnsi="Times New Roman"/>
          <w:bCs/>
          <w:sz w:val="24"/>
          <w:szCs w:val="24"/>
        </w:rPr>
        <w:t>Административный регламент</w:t>
      </w:r>
    </w:p>
    <w:p w:rsidR="00D25952" w:rsidRPr="003A39A4" w:rsidRDefault="00D25952" w:rsidP="00956896">
      <w:pPr>
        <w:pStyle w:val="ConsPlusNormal"/>
        <w:ind w:firstLine="709"/>
        <w:jc w:val="center"/>
        <w:rPr>
          <w:rFonts w:ascii="Times New Roman" w:hAnsi="Times New Roman"/>
          <w:bCs/>
          <w:sz w:val="24"/>
          <w:szCs w:val="24"/>
        </w:rPr>
      </w:pPr>
      <w:r w:rsidRPr="003A39A4">
        <w:rPr>
          <w:rFonts w:ascii="Times New Roman" w:hAnsi="Times New Roman"/>
          <w:bCs/>
          <w:sz w:val="24"/>
          <w:szCs w:val="24"/>
        </w:rPr>
        <w:t>предоставления муниципальной услуги «Выдача разрешения на размещение передвижного аттракциона (зоопарка, цирка)»</w:t>
      </w:r>
    </w:p>
    <w:p w:rsidR="007E6DF4" w:rsidRPr="003A39A4" w:rsidRDefault="007E6DF4" w:rsidP="00956896">
      <w:pPr>
        <w:pStyle w:val="ConsPlusNormal"/>
        <w:ind w:firstLine="709"/>
        <w:jc w:val="both"/>
        <w:rPr>
          <w:rFonts w:ascii="Times New Roman" w:hAnsi="Times New Roman"/>
          <w:sz w:val="24"/>
          <w:szCs w:val="24"/>
        </w:rPr>
      </w:pPr>
    </w:p>
    <w:p w:rsidR="007E6DF4" w:rsidRPr="003A39A4" w:rsidRDefault="007E6DF4" w:rsidP="00956896">
      <w:pPr>
        <w:pStyle w:val="ConsPlusNormal"/>
        <w:ind w:firstLine="709"/>
        <w:jc w:val="center"/>
        <w:outlineLvl w:val="1"/>
        <w:rPr>
          <w:rFonts w:ascii="Times New Roman" w:hAnsi="Times New Roman"/>
          <w:sz w:val="24"/>
          <w:szCs w:val="24"/>
        </w:rPr>
      </w:pPr>
      <w:bookmarkStart w:id="2" w:name="Par42"/>
      <w:bookmarkEnd w:id="2"/>
      <w:r w:rsidRPr="003A39A4">
        <w:rPr>
          <w:rFonts w:ascii="Times New Roman" w:hAnsi="Times New Roman"/>
          <w:sz w:val="24"/>
          <w:szCs w:val="24"/>
        </w:rPr>
        <w:t>1. Общие положения</w:t>
      </w:r>
    </w:p>
    <w:p w:rsidR="007E6DF4" w:rsidRPr="003A39A4" w:rsidRDefault="007E6DF4" w:rsidP="00956896">
      <w:pPr>
        <w:pStyle w:val="ConsPlusNormal"/>
        <w:ind w:firstLine="709"/>
        <w:jc w:val="both"/>
        <w:rPr>
          <w:rFonts w:ascii="Times New Roman" w:hAnsi="Times New Roman"/>
          <w:sz w:val="24"/>
          <w:szCs w:val="24"/>
        </w:rPr>
      </w:pP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1.1. Предмет регулирования Административного регламента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1.1.1. </w:t>
      </w:r>
      <w:proofErr w:type="gramStart"/>
      <w:r w:rsidRPr="003A39A4">
        <w:rPr>
          <w:rFonts w:ascii="Times New Roman" w:hAnsi="Times New Roman"/>
          <w:sz w:val="24"/>
          <w:szCs w:val="24"/>
        </w:rPr>
        <w:t xml:space="preserve">Предметом регулирования Административного регламента предоставления муниципальной услуги "Выдача разрешения на размещение передвижного аттракциона (зоопарка, цирка)" являются отношения, возникающие между юридическими лицами или индивидуальными предпринимателями и администрацией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 xml:space="preserve"> - органом, предоставляющим муниципальную услугу, связанные с предоставлением муниципальной услуги "Выдача разрешения на размещение передвижного аттракциона (зоопарка, цирка)" (далее соответственно - Административный регламент, муниципальная услуга).</w:t>
      </w:r>
      <w:proofErr w:type="gramEnd"/>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E6DF4" w:rsidRPr="003A39A4" w:rsidRDefault="007E6DF4" w:rsidP="00956896">
      <w:pPr>
        <w:pStyle w:val="ConsPlusNormal"/>
        <w:ind w:firstLine="709"/>
        <w:jc w:val="both"/>
        <w:rPr>
          <w:rFonts w:ascii="Times New Roman" w:hAnsi="Times New Roman"/>
          <w:sz w:val="24"/>
          <w:szCs w:val="24"/>
        </w:rPr>
      </w:pPr>
      <w:bookmarkStart w:id="3" w:name="Par49"/>
      <w:bookmarkEnd w:id="3"/>
      <w:r w:rsidRPr="003A39A4">
        <w:rPr>
          <w:rFonts w:ascii="Times New Roman" w:hAnsi="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1.2.1. В процессе предоставления муниципальной услуги физические или юридические лица, обратившиеся за ее предоставлением, именуются заявителями (далее - заявитель). Муниципальная услуга предоставляется созданным в соответствии с законодательством Российской Федерации, имеющим место нахождения в Российской Федерации юридическим лицам или индивидуальным предпринимателям.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1.3. Требования к порядку информирования о порядке предоставления муниципальной услуги приведены в </w:t>
      </w:r>
      <w:hyperlink w:anchor="Par55" w:tooltip="Ссылка на текущий документ" w:history="1">
        <w:r w:rsidRPr="003A39A4">
          <w:rPr>
            <w:rFonts w:ascii="Times New Roman" w:hAnsi="Times New Roman"/>
            <w:sz w:val="24"/>
            <w:szCs w:val="24"/>
          </w:rPr>
          <w:t>разделе 2</w:t>
        </w:r>
      </w:hyperlink>
      <w:r w:rsidRPr="003A39A4">
        <w:rPr>
          <w:rFonts w:ascii="Times New Roman" w:hAnsi="Times New Roman"/>
          <w:sz w:val="24"/>
          <w:szCs w:val="24"/>
        </w:rPr>
        <w:t xml:space="preserve"> Административного регламента.</w:t>
      </w:r>
    </w:p>
    <w:p w:rsidR="007E6DF4" w:rsidRPr="003A39A4" w:rsidRDefault="007E6DF4" w:rsidP="00956896">
      <w:pPr>
        <w:pStyle w:val="ConsPlusNormal"/>
        <w:ind w:firstLine="709"/>
        <w:jc w:val="both"/>
        <w:rPr>
          <w:rFonts w:ascii="Times New Roman" w:hAnsi="Times New Roman"/>
          <w:sz w:val="24"/>
          <w:szCs w:val="24"/>
        </w:rPr>
      </w:pPr>
    </w:p>
    <w:p w:rsidR="007E6DF4" w:rsidRPr="003A39A4" w:rsidRDefault="007E6DF4" w:rsidP="00956896">
      <w:pPr>
        <w:pStyle w:val="ConsPlusNormal"/>
        <w:ind w:firstLine="709"/>
        <w:jc w:val="center"/>
        <w:outlineLvl w:val="1"/>
        <w:rPr>
          <w:rFonts w:ascii="Times New Roman" w:hAnsi="Times New Roman"/>
          <w:sz w:val="24"/>
          <w:szCs w:val="24"/>
        </w:rPr>
      </w:pPr>
      <w:bookmarkStart w:id="4" w:name="Par55"/>
      <w:bookmarkEnd w:id="4"/>
      <w:r w:rsidRPr="003A39A4">
        <w:rPr>
          <w:rFonts w:ascii="Times New Roman" w:hAnsi="Times New Roman"/>
          <w:sz w:val="24"/>
          <w:szCs w:val="24"/>
        </w:rPr>
        <w:t>2. Стандарт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lastRenderedPageBreak/>
        <w:t>2.1. Наименование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Муниципальная услуга, предоставление которой регулируется Административным регламентом, именуется "Выдача разрешения на размещение передвижного аттракциона (зоопарка, цирка)".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2.2. Наименование </w:t>
      </w:r>
      <w:r w:rsidR="00616FAC" w:rsidRPr="003A39A4">
        <w:rPr>
          <w:rFonts w:ascii="Times New Roman" w:hAnsi="Times New Roman"/>
          <w:sz w:val="24"/>
          <w:szCs w:val="24"/>
        </w:rPr>
        <w:t>организации, предоставляющей муниципальную услугу.</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2.2.1. Муниципальную услугу предоставляет </w:t>
      </w:r>
      <w:r w:rsidR="00616FAC" w:rsidRPr="003A39A4">
        <w:rPr>
          <w:rFonts w:ascii="Times New Roman" w:hAnsi="Times New Roman"/>
          <w:sz w:val="24"/>
          <w:szCs w:val="24"/>
        </w:rPr>
        <w:t>администрация</w:t>
      </w:r>
      <w:r w:rsidRPr="003A39A4">
        <w:rPr>
          <w:rFonts w:ascii="Times New Roman" w:hAnsi="Times New Roman"/>
          <w:sz w:val="24"/>
          <w:szCs w:val="24"/>
        </w:rPr>
        <w:t xml:space="preserve">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 xml:space="preserve"> (далее -</w:t>
      </w:r>
      <w:r w:rsidR="00255CF6" w:rsidRPr="003A39A4">
        <w:rPr>
          <w:rFonts w:ascii="Times New Roman" w:hAnsi="Times New Roman"/>
          <w:sz w:val="24"/>
          <w:szCs w:val="24"/>
        </w:rPr>
        <w:t xml:space="preserve"> </w:t>
      </w:r>
      <w:r w:rsidR="00616FAC" w:rsidRPr="003A39A4">
        <w:rPr>
          <w:rFonts w:ascii="Times New Roman" w:hAnsi="Times New Roman"/>
          <w:sz w:val="24"/>
          <w:szCs w:val="24"/>
        </w:rPr>
        <w:t>Администрация</w:t>
      </w:r>
      <w:r w:rsidRPr="003A39A4">
        <w:rPr>
          <w:rFonts w:ascii="Times New Roman" w:hAnsi="Times New Roman"/>
          <w:sz w:val="24"/>
          <w:szCs w:val="24"/>
        </w:rPr>
        <w:t>).</w:t>
      </w:r>
    </w:p>
    <w:p w:rsidR="006C5EDE" w:rsidRPr="003A39A4" w:rsidRDefault="006C5EDE"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Место нахождения: 391001, р.п.Тума, Рязанская область, Клепиковский район, ул. Ленина, д.158.</w:t>
      </w:r>
    </w:p>
    <w:p w:rsidR="006C5EDE" w:rsidRPr="003A39A4" w:rsidRDefault="006C5EDE" w:rsidP="00956896">
      <w:pPr>
        <w:pStyle w:val="ConsPlusNormal"/>
        <w:ind w:firstLine="709"/>
        <w:jc w:val="both"/>
        <w:rPr>
          <w:rFonts w:ascii="Times New Roman" w:hAnsi="Times New Roman"/>
          <w:sz w:val="24"/>
          <w:szCs w:val="24"/>
        </w:rPr>
      </w:pPr>
      <w:r w:rsidRPr="003A39A4">
        <w:rPr>
          <w:rFonts w:ascii="Times New Roman" w:hAnsi="Times New Roman"/>
          <w:sz w:val="24"/>
          <w:szCs w:val="24"/>
        </w:rPr>
        <w:t>Телефон для справок: 8(49142) 4-</w:t>
      </w:r>
      <w:r w:rsidR="00D25952" w:rsidRPr="003A39A4">
        <w:rPr>
          <w:rFonts w:ascii="Times New Roman" w:hAnsi="Times New Roman"/>
          <w:sz w:val="24"/>
          <w:szCs w:val="24"/>
        </w:rPr>
        <w:t>05</w:t>
      </w:r>
      <w:r w:rsidRPr="003A39A4">
        <w:rPr>
          <w:rFonts w:ascii="Times New Roman" w:hAnsi="Times New Roman"/>
          <w:sz w:val="24"/>
          <w:szCs w:val="24"/>
        </w:rPr>
        <w:t>-</w:t>
      </w:r>
      <w:r w:rsidR="00D25952" w:rsidRPr="003A39A4">
        <w:rPr>
          <w:rFonts w:ascii="Times New Roman" w:hAnsi="Times New Roman"/>
          <w:sz w:val="24"/>
          <w:szCs w:val="24"/>
        </w:rPr>
        <w:t>35</w:t>
      </w:r>
      <w:r w:rsidRPr="003A39A4">
        <w:rPr>
          <w:rFonts w:ascii="Times New Roman" w:hAnsi="Times New Roman"/>
          <w:sz w:val="24"/>
          <w:szCs w:val="24"/>
        </w:rPr>
        <w:t>, 4-05-71</w:t>
      </w:r>
    </w:p>
    <w:p w:rsidR="00D25952" w:rsidRPr="003A39A4" w:rsidRDefault="00D25952"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Адрес: интернет-сайта: </w:t>
      </w:r>
      <w:r w:rsidRPr="003A39A4">
        <w:rPr>
          <w:rFonts w:ascii="Times New Roman" w:hAnsi="Times New Roman" w:cs="Times New Roman"/>
          <w:bCs/>
          <w:sz w:val="24"/>
          <w:szCs w:val="24"/>
          <w:lang w:val="en-US"/>
        </w:rPr>
        <w:t>www</w:t>
      </w:r>
      <w:r w:rsidRPr="003A39A4">
        <w:rPr>
          <w:rFonts w:ascii="Times New Roman" w:hAnsi="Times New Roman" w:cs="Times New Roman"/>
          <w:bCs/>
          <w:sz w:val="24"/>
          <w:szCs w:val="24"/>
        </w:rPr>
        <w:t>.</w:t>
      </w:r>
      <w:proofErr w:type="spellStart"/>
      <w:r w:rsidRPr="003A39A4">
        <w:rPr>
          <w:rFonts w:ascii="Times New Roman" w:hAnsi="Times New Roman" w:cs="Times New Roman"/>
          <w:bCs/>
          <w:sz w:val="24"/>
          <w:szCs w:val="24"/>
          <w:lang w:val="en-US"/>
        </w:rPr>
        <w:t>tumaadm</w:t>
      </w:r>
      <w:proofErr w:type="spellEnd"/>
      <w:r w:rsidRPr="003A39A4">
        <w:rPr>
          <w:rFonts w:ascii="Times New Roman" w:hAnsi="Times New Roman" w:cs="Times New Roman"/>
          <w:bCs/>
          <w:sz w:val="24"/>
          <w:szCs w:val="24"/>
        </w:rPr>
        <w:t>.</w:t>
      </w:r>
      <w:proofErr w:type="spellStart"/>
      <w:r w:rsidRPr="003A39A4">
        <w:rPr>
          <w:rFonts w:ascii="Times New Roman" w:hAnsi="Times New Roman" w:cs="Times New Roman"/>
          <w:bCs/>
          <w:sz w:val="24"/>
          <w:szCs w:val="24"/>
          <w:lang w:val="en-US"/>
        </w:rPr>
        <w:t>ru</w:t>
      </w:r>
      <w:proofErr w:type="spellEnd"/>
      <w:r w:rsidRPr="003A39A4">
        <w:rPr>
          <w:rFonts w:ascii="Times New Roman" w:hAnsi="Times New Roman"/>
          <w:sz w:val="24"/>
          <w:szCs w:val="24"/>
        </w:rPr>
        <w:t xml:space="preserve"> </w:t>
      </w:r>
    </w:p>
    <w:p w:rsidR="006C5EDE" w:rsidRPr="003A39A4" w:rsidRDefault="006C5EDE"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Адрес электронной почты: </w:t>
      </w:r>
      <w:r w:rsidRPr="003A39A4">
        <w:rPr>
          <w:rFonts w:ascii="Times New Roman" w:hAnsi="Times New Roman"/>
          <w:sz w:val="24"/>
          <w:szCs w:val="24"/>
          <w:lang w:val="en-US"/>
        </w:rPr>
        <w:t>tuma</w:t>
      </w:r>
      <w:r w:rsidRPr="003A39A4">
        <w:rPr>
          <w:rFonts w:ascii="Times New Roman" w:hAnsi="Times New Roman"/>
          <w:sz w:val="24"/>
          <w:szCs w:val="24"/>
        </w:rPr>
        <w:t>-</w:t>
      </w:r>
      <w:r w:rsidRPr="003A39A4">
        <w:rPr>
          <w:rFonts w:ascii="Times New Roman" w:hAnsi="Times New Roman"/>
          <w:sz w:val="24"/>
          <w:szCs w:val="24"/>
          <w:lang w:val="en-US"/>
        </w:rPr>
        <w:t>adm</w:t>
      </w:r>
      <w:r w:rsidRPr="003A39A4">
        <w:rPr>
          <w:rFonts w:ascii="Times New Roman" w:hAnsi="Times New Roman"/>
          <w:sz w:val="24"/>
          <w:szCs w:val="24"/>
        </w:rPr>
        <w:t>1@</w:t>
      </w:r>
      <w:r w:rsidRPr="003A39A4">
        <w:rPr>
          <w:rFonts w:ascii="Times New Roman" w:hAnsi="Times New Roman"/>
          <w:sz w:val="24"/>
          <w:szCs w:val="24"/>
          <w:lang w:val="en-US"/>
        </w:rPr>
        <w:t>mail</w:t>
      </w:r>
      <w:r w:rsidRPr="003A39A4">
        <w:rPr>
          <w:rFonts w:ascii="Times New Roman" w:hAnsi="Times New Roman"/>
          <w:sz w:val="24"/>
          <w:szCs w:val="24"/>
        </w:rPr>
        <w:t>.</w:t>
      </w:r>
      <w:r w:rsidRPr="003A39A4">
        <w:rPr>
          <w:rFonts w:ascii="Times New Roman" w:hAnsi="Times New Roman"/>
          <w:sz w:val="24"/>
          <w:szCs w:val="24"/>
          <w:lang w:val="en-US"/>
        </w:rPr>
        <w:t>ryazan</w:t>
      </w:r>
      <w:r w:rsidRPr="003A39A4">
        <w:rPr>
          <w:rFonts w:ascii="Times New Roman" w:hAnsi="Times New Roman"/>
          <w:sz w:val="24"/>
          <w:szCs w:val="24"/>
        </w:rPr>
        <w:t>.</w:t>
      </w:r>
      <w:r w:rsidRPr="003A39A4">
        <w:rPr>
          <w:rFonts w:ascii="Times New Roman" w:hAnsi="Times New Roman"/>
          <w:sz w:val="24"/>
          <w:szCs w:val="24"/>
          <w:lang w:val="en-US"/>
        </w:rPr>
        <w:t>ru</w:t>
      </w:r>
    </w:p>
    <w:p w:rsidR="006F3494" w:rsidRPr="006F3494" w:rsidRDefault="006F3494" w:rsidP="006F3494">
      <w:pPr>
        <w:pStyle w:val="ConsPlusNormal"/>
        <w:ind w:firstLine="709"/>
        <w:jc w:val="both"/>
        <w:rPr>
          <w:rFonts w:ascii="Times New Roman" w:hAnsi="Times New Roman" w:cs="Times New Roman"/>
          <w:sz w:val="24"/>
          <w:szCs w:val="24"/>
        </w:rPr>
      </w:pPr>
      <w:r w:rsidRPr="006F3494">
        <w:rPr>
          <w:rFonts w:ascii="Times New Roman" w:hAnsi="Times New Roman" w:cs="Times New Roman"/>
          <w:sz w:val="24"/>
          <w:szCs w:val="24"/>
        </w:rPr>
        <w:t xml:space="preserve">Режим работы: Пн. - Чт. с 08.00 - 17.00; Пт. с 08.00 - 15.45. </w:t>
      </w:r>
    </w:p>
    <w:p w:rsidR="006C5EDE" w:rsidRPr="006F3494" w:rsidRDefault="006F3494" w:rsidP="006F3494">
      <w:pPr>
        <w:pStyle w:val="ConsPlusNormal"/>
        <w:ind w:firstLine="709"/>
        <w:jc w:val="both"/>
        <w:rPr>
          <w:rFonts w:ascii="Times New Roman" w:hAnsi="Times New Roman" w:cs="Times New Roman"/>
          <w:sz w:val="24"/>
          <w:szCs w:val="24"/>
        </w:rPr>
      </w:pPr>
      <w:r w:rsidRPr="006F3494">
        <w:rPr>
          <w:rFonts w:ascii="Times New Roman" w:hAnsi="Times New Roman" w:cs="Times New Roman"/>
          <w:sz w:val="24"/>
          <w:szCs w:val="24"/>
        </w:rPr>
        <w:t xml:space="preserve">Обед с 12.15 - 13.00. Выходной: суббота, воскресенье. </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2.2.2. </w:t>
      </w:r>
      <w:r w:rsidR="006C5EDE" w:rsidRPr="003A39A4">
        <w:rPr>
          <w:rFonts w:ascii="Times New Roman" w:hAnsi="Times New Roman"/>
          <w:sz w:val="24"/>
          <w:szCs w:val="24"/>
        </w:rPr>
        <w:t>При предоставлении муниципальной услуги Администрация взаимодействует со следующими органами государственной власти, органами местного самоуправления и организациями:</w:t>
      </w:r>
    </w:p>
    <w:p w:rsidR="006A48AA" w:rsidRPr="003A39A4" w:rsidRDefault="006A48AA"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Федеральной налоговой службой Российской Федерации (ФНС России) в части межведомственного информационного взаимодействия;</w:t>
      </w:r>
    </w:p>
    <w:p w:rsidR="007E6DF4" w:rsidRPr="003A39A4" w:rsidRDefault="006A48AA" w:rsidP="00956896">
      <w:pPr>
        <w:pStyle w:val="ConsPlusNormal"/>
        <w:ind w:firstLine="709"/>
        <w:jc w:val="both"/>
        <w:rPr>
          <w:rFonts w:ascii="Times New Roman" w:hAnsi="Times New Roman"/>
          <w:sz w:val="24"/>
          <w:szCs w:val="24"/>
        </w:rPr>
      </w:pPr>
      <w:r w:rsidRPr="003A39A4">
        <w:rPr>
          <w:rFonts w:ascii="Times New Roman" w:hAnsi="Times New Roman"/>
          <w:sz w:val="24"/>
          <w:szCs w:val="24"/>
        </w:rPr>
        <w:t>-</w:t>
      </w:r>
      <w:r w:rsidR="007E6DF4" w:rsidRPr="003A39A4">
        <w:rPr>
          <w:rFonts w:ascii="Times New Roman" w:hAnsi="Times New Roman"/>
          <w:sz w:val="24"/>
          <w:szCs w:val="24"/>
        </w:rPr>
        <w:t xml:space="preserve"> </w:t>
      </w:r>
      <w:r w:rsidR="002B71D8" w:rsidRPr="003A39A4">
        <w:rPr>
          <w:rFonts w:ascii="Times New Roman" w:hAnsi="Times New Roman"/>
          <w:sz w:val="24"/>
          <w:szCs w:val="24"/>
        </w:rPr>
        <w:t xml:space="preserve">Сектором </w:t>
      </w:r>
      <w:r w:rsidR="007E6DF4" w:rsidRPr="003A39A4">
        <w:rPr>
          <w:rFonts w:ascii="Times New Roman" w:hAnsi="Times New Roman"/>
          <w:sz w:val="24"/>
          <w:szCs w:val="24"/>
        </w:rPr>
        <w:t xml:space="preserve">архитектуры и градостроительства администрации </w:t>
      </w:r>
      <w:r w:rsidR="00AE2B11" w:rsidRPr="003A39A4">
        <w:rPr>
          <w:rFonts w:ascii="Times New Roman" w:hAnsi="Times New Roman"/>
          <w:sz w:val="24"/>
          <w:szCs w:val="24"/>
        </w:rPr>
        <w:t xml:space="preserve">муниципального образования - </w:t>
      </w:r>
      <w:r w:rsidR="002B71D8" w:rsidRPr="003A39A4">
        <w:rPr>
          <w:rFonts w:ascii="Times New Roman" w:hAnsi="Times New Roman"/>
          <w:sz w:val="24"/>
          <w:szCs w:val="24"/>
        </w:rPr>
        <w:t>Клепиковский муниципальный район</w:t>
      </w:r>
      <w:r w:rsidR="00AE2B11" w:rsidRPr="003A39A4">
        <w:rPr>
          <w:rFonts w:ascii="Times New Roman" w:hAnsi="Times New Roman"/>
          <w:sz w:val="24"/>
          <w:szCs w:val="24"/>
        </w:rPr>
        <w:t xml:space="preserve"> Рязанской области</w:t>
      </w:r>
      <w:r w:rsidR="007E6DF4"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w:t>
      </w:r>
      <w:r w:rsidR="002B71D8" w:rsidRPr="003A39A4">
        <w:rPr>
          <w:rFonts w:ascii="Times New Roman" w:hAnsi="Times New Roman"/>
          <w:sz w:val="24"/>
          <w:szCs w:val="24"/>
        </w:rPr>
        <w:t xml:space="preserve">отделом по управлению муниципальным имуществом и проведению торгов </w:t>
      </w:r>
      <w:r w:rsidRPr="003A39A4">
        <w:rPr>
          <w:rFonts w:ascii="Times New Roman" w:hAnsi="Times New Roman"/>
          <w:sz w:val="24"/>
          <w:szCs w:val="24"/>
        </w:rPr>
        <w:t xml:space="preserve">администрации </w:t>
      </w:r>
      <w:r w:rsidR="00AE2B11" w:rsidRPr="003A39A4">
        <w:rPr>
          <w:rFonts w:ascii="Times New Roman" w:hAnsi="Times New Roman"/>
          <w:sz w:val="24"/>
          <w:szCs w:val="24"/>
        </w:rPr>
        <w:t xml:space="preserve">муниципального образования - </w:t>
      </w:r>
      <w:r w:rsidR="002B71D8" w:rsidRPr="003A39A4">
        <w:rPr>
          <w:rFonts w:ascii="Times New Roman" w:hAnsi="Times New Roman"/>
          <w:sz w:val="24"/>
          <w:szCs w:val="24"/>
        </w:rPr>
        <w:t>Клепиковский муниципальный район</w:t>
      </w:r>
      <w:r w:rsidR="00AE2B11" w:rsidRPr="003A39A4">
        <w:rPr>
          <w:rFonts w:ascii="Times New Roman" w:hAnsi="Times New Roman"/>
          <w:sz w:val="24"/>
          <w:szCs w:val="24"/>
        </w:rPr>
        <w:t xml:space="preserve"> Рязанской области</w:t>
      </w:r>
      <w:r w:rsidRPr="003A39A4">
        <w:rPr>
          <w:rFonts w:ascii="Times New Roman" w:hAnsi="Times New Roman"/>
          <w:sz w:val="24"/>
          <w:szCs w:val="24"/>
        </w:rPr>
        <w:t>;</w:t>
      </w:r>
    </w:p>
    <w:p w:rsidR="00B314AD"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2.2.3.</w:t>
      </w:r>
      <w:r w:rsidR="00B314AD" w:rsidRPr="003A39A4">
        <w:rPr>
          <w:rFonts w:ascii="Times New Roman" w:hAnsi="Times New Roman"/>
          <w:sz w:val="24"/>
          <w:szCs w:val="24"/>
        </w:rPr>
        <w:t xml:space="preserve"> Прием, подготовку и оформление документов, необходимых для предоставления муниципальной услуги, а также выдача результата предоставления муниципальной услуги, в случае отсутствия иного способа, указанного заявителем, осуществляет Администрация или организация – 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w:t>
      </w:r>
    </w:p>
    <w:p w:rsidR="00B314AD" w:rsidRPr="003A39A4" w:rsidRDefault="00B314AD"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Информация о месте нахождения МФЦ.</w:t>
      </w:r>
    </w:p>
    <w:p w:rsidR="00B314AD" w:rsidRPr="003A39A4" w:rsidRDefault="00B314AD"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Местонахождение и почтовый адрес:</w:t>
      </w:r>
    </w:p>
    <w:p w:rsidR="00397772" w:rsidRPr="003A39A4" w:rsidRDefault="00B314AD"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391030, Рязанская область, г. </w:t>
      </w:r>
      <w:proofErr w:type="gramStart"/>
      <w:r w:rsidRPr="003A39A4">
        <w:rPr>
          <w:rFonts w:ascii="Times New Roman" w:hAnsi="Times New Roman"/>
          <w:sz w:val="24"/>
          <w:szCs w:val="24"/>
        </w:rPr>
        <w:t>Спас – Клепики</w:t>
      </w:r>
      <w:proofErr w:type="gramEnd"/>
      <w:r w:rsidRPr="003A39A4">
        <w:rPr>
          <w:rFonts w:ascii="Times New Roman" w:hAnsi="Times New Roman"/>
          <w:sz w:val="24"/>
          <w:szCs w:val="24"/>
        </w:rPr>
        <w:t xml:space="preserve">, пл. Ленина, д.1, 1- этаж, кабинет № 5; </w:t>
      </w:r>
    </w:p>
    <w:p w:rsidR="006A48AA" w:rsidRPr="003A39A4" w:rsidRDefault="002646D0"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391001, Рязанская область, Клепиковский район, </w:t>
      </w:r>
      <w:r w:rsidR="006A48AA" w:rsidRPr="003A39A4">
        <w:rPr>
          <w:rFonts w:ascii="Times New Roman" w:hAnsi="Times New Roman"/>
          <w:sz w:val="24"/>
          <w:szCs w:val="24"/>
        </w:rPr>
        <w:t>р.п.Тума, ул. Ленина, д.</w:t>
      </w:r>
      <w:r w:rsidR="00D25952" w:rsidRPr="003A39A4">
        <w:rPr>
          <w:rFonts w:ascii="Times New Roman" w:hAnsi="Times New Roman"/>
          <w:sz w:val="24"/>
          <w:szCs w:val="24"/>
        </w:rPr>
        <w:t>158</w:t>
      </w:r>
      <w:r w:rsidR="006A48AA" w:rsidRPr="003A39A4">
        <w:rPr>
          <w:rFonts w:ascii="Times New Roman" w:hAnsi="Times New Roman"/>
          <w:sz w:val="24"/>
          <w:szCs w:val="24"/>
        </w:rPr>
        <w:t>;</w:t>
      </w:r>
    </w:p>
    <w:p w:rsidR="007E6DF4" w:rsidRPr="003A39A4" w:rsidRDefault="00B314AD"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2.2.4. </w:t>
      </w:r>
      <w:proofErr w:type="gramStart"/>
      <w:r w:rsidRPr="003A39A4">
        <w:rPr>
          <w:rFonts w:ascii="Times New Roman" w:hAnsi="Times New Roman"/>
          <w:sz w:val="24"/>
          <w:szCs w:val="24"/>
        </w:rPr>
        <w:t>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6C5EDE" w:rsidRPr="003A39A4">
        <w:rPr>
          <w:rFonts w:ascii="Times New Roman" w:hAnsi="Times New Roman"/>
          <w:sz w:val="24"/>
          <w:szCs w:val="24"/>
        </w:rPr>
        <w:t>ого самоуправления, организации,</w:t>
      </w:r>
      <w:r w:rsidR="007E6DF4" w:rsidRPr="003A39A4">
        <w:rPr>
          <w:rFonts w:ascii="Times New Roman" w:hAnsi="Times New Roman"/>
          <w:sz w:val="24"/>
          <w:szCs w:val="24"/>
        </w:rPr>
        <w:t xml:space="preserve"> за исключением получения необходимой и обязательной услуги "Оформление документов, подтверждающих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(в случае размещения передвижного зоопарка или цирка).</w:t>
      </w:r>
      <w:proofErr w:type="gramEnd"/>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2.3. Результат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Результатом предоставления муниципальной услуги является получение заявителем разрешения на размещение передвижного аттракциона, зоопарка, цирка на территории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 xml:space="preserve"> (далее - разрешение) либо уведомления об отказе в выдаче разрешения (далее - отказ в выдаче).</w:t>
      </w:r>
    </w:p>
    <w:p w:rsidR="007E6DF4" w:rsidRPr="003A39A4" w:rsidRDefault="007E6DF4" w:rsidP="00956896">
      <w:pPr>
        <w:pStyle w:val="ConsPlusNormal"/>
        <w:ind w:firstLine="709"/>
        <w:jc w:val="both"/>
        <w:rPr>
          <w:rFonts w:ascii="Times New Roman" w:hAnsi="Times New Roman"/>
          <w:sz w:val="24"/>
          <w:szCs w:val="24"/>
        </w:rPr>
      </w:pPr>
      <w:bookmarkStart w:id="5" w:name="Par77"/>
      <w:bookmarkEnd w:id="5"/>
      <w:r w:rsidRPr="003A39A4">
        <w:rPr>
          <w:rFonts w:ascii="Times New Roman" w:hAnsi="Times New Roman"/>
          <w:sz w:val="24"/>
          <w:szCs w:val="24"/>
        </w:rPr>
        <w:t>2.4. Срок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Максимальный срок предоставления муниципальной услуги составляет 7 дней.</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397772" w:rsidRPr="003A39A4">
        <w:rPr>
          <w:rFonts w:ascii="Times New Roman" w:hAnsi="Times New Roman"/>
          <w:sz w:val="24"/>
          <w:szCs w:val="24"/>
        </w:rPr>
        <w:t>Администрацию либо в МФЦ</w:t>
      </w:r>
      <w:r w:rsidRPr="003A39A4">
        <w:rPr>
          <w:rFonts w:ascii="Times New Roman" w:hAnsi="Times New Roman"/>
          <w:sz w:val="24"/>
          <w:szCs w:val="24"/>
        </w:rPr>
        <w:t xml:space="preserve"> заявления и документов, необходимых для </w:t>
      </w:r>
      <w:r w:rsidRPr="003A39A4">
        <w:rPr>
          <w:rFonts w:ascii="Times New Roman" w:hAnsi="Times New Roman"/>
          <w:sz w:val="24"/>
          <w:szCs w:val="24"/>
        </w:rPr>
        <w:lastRenderedPageBreak/>
        <w:t>предоставления муниципальной услуги (по дате регистрации).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Сроки прохождения отдельных административных процедур:</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а) прием и регистрация документов заявителя от одного заявителя - не более 45 минут;</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б) направление </w:t>
      </w:r>
      <w:r w:rsidR="00397772" w:rsidRPr="003A39A4">
        <w:rPr>
          <w:rFonts w:ascii="Times New Roman" w:hAnsi="Times New Roman"/>
          <w:sz w:val="24"/>
          <w:szCs w:val="24"/>
        </w:rPr>
        <w:t xml:space="preserve">МФЦ </w:t>
      </w:r>
      <w:r w:rsidRPr="003A39A4">
        <w:rPr>
          <w:rFonts w:ascii="Times New Roman" w:hAnsi="Times New Roman"/>
          <w:sz w:val="24"/>
          <w:szCs w:val="24"/>
        </w:rPr>
        <w:t xml:space="preserve">заявления и документов в </w:t>
      </w:r>
      <w:r w:rsidR="00397772" w:rsidRPr="003A39A4">
        <w:rPr>
          <w:rFonts w:ascii="Times New Roman" w:hAnsi="Times New Roman"/>
          <w:sz w:val="24"/>
          <w:szCs w:val="24"/>
        </w:rPr>
        <w:t>Администрацию</w:t>
      </w:r>
      <w:r w:rsidRPr="003A39A4">
        <w:rPr>
          <w:rFonts w:ascii="Times New Roman" w:hAnsi="Times New Roman"/>
          <w:sz w:val="24"/>
          <w:szCs w:val="24"/>
        </w:rPr>
        <w:t xml:space="preserve"> - 1 день;</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проверка </w:t>
      </w:r>
      <w:r w:rsidR="00397772" w:rsidRPr="003A39A4">
        <w:rPr>
          <w:rFonts w:ascii="Times New Roman" w:hAnsi="Times New Roman"/>
          <w:sz w:val="24"/>
          <w:szCs w:val="24"/>
        </w:rPr>
        <w:t>Администрацией</w:t>
      </w:r>
      <w:r w:rsidRPr="003A39A4">
        <w:rPr>
          <w:rFonts w:ascii="Times New Roman" w:hAnsi="Times New Roman"/>
          <w:sz w:val="24"/>
          <w:szCs w:val="24"/>
        </w:rPr>
        <w:t xml:space="preserve"> сведений, содержащихся в заявлении, и прилагаемых документов с момента регистрации заявления - 1 день;</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г) межведомственное информационное взаимодействие - не более 13 рабочих дней:</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подготовка и направление запросов в ФНС России - в течение 1 рабочего дня, следующего за днем поступления документов в </w:t>
      </w:r>
      <w:r w:rsidR="00397772" w:rsidRPr="003A39A4">
        <w:rPr>
          <w:rFonts w:ascii="Times New Roman" w:hAnsi="Times New Roman"/>
          <w:sz w:val="24"/>
          <w:szCs w:val="24"/>
        </w:rPr>
        <w:t>Администрацию</w:t>
      </w:r>
      <w:r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7E6DF4" w:rsidRPr="003A39A4" w:rsidRDefault="00BD3D97" w:rsidP="00956896">
      <w:pPr>
        <w:pStyle w:val="ConsPlusNormal"/>
        <w:ind w:firstLine="709"/>
        <w:jc w:val="both"/>
        <w:rPr>
          <w:rFonts w:ascii="Times New Roman" w:hAnsi="Times New Roman"/>
          <w:sz w:val="24"/>
          <w:szCs w:val="24"/>
        </w:rPr>
      </w:pPr>
      <w:hyperlink r:id="rId8"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д)</w:t>
        </w:r>
      </w:hyperlink>
      <w:r w:rsidR="007E6DF4" w:rsidRPr="003A39A4">
        <w:rPr>
          <w:rFonts w:ascii="Times New Roman" w:hAnsi="Times New Roman"/>
          <w:sz w:val="24"/>
          <w:szCs w:val="24"/>
        </w:rPr>
        <w:t xml:space="preserve"> согласование </w:t>
      </w:r>
      <w:r w:rsidR="003D411E" w:rsidRPr="003A39A4">
        <w:rPr>
          <w:rFonts w:ascii="Times New Roman" w:hAnsi="Times New Roman"/>
          <w:sz w:val="24"/>
          <w:szCs w:val="24"/>
        </w:rPr>
        <w:t>администрацией</w:t>
      </w:r>
      <w:r w:rsidR="007E6DF4" w:rsidRPr="003A39A4">
        <w:rPr>
          <w:rFonts w:ascii="Times New Roman" w:hAnsi="Times New Roman"/>
          <w:sz w:val="24"/>
          <w:szCs w:val="24"/>
        </w:rPr>
        <w:t xml:space="preserve">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003D411E" w:rsidRPr="003A39A4">
        <w:rPr>
          <w:rFonts w:ascii="Times New Roman" w:hAnsi="Times New Roman"/>
          <w:sz w:val="24"/>
          <w:szCs w:val="24"/>
        </w:rPr>
        <w:t xml:space="preserve"> с </w:t>
      </w:r>
      <w:r w:rsidR="002B71D8" w:rsidRPr="003A39A4">
        <w:rPr>
          <w:rFonts w:ascii="Times New Roman" w:hAnsi="Times New Roman"/>
          <w:sz w:val="24"/>
          <w:szCs w:val="24"/>
        </w:rPr>
        <w:t xml:space="preserve">уполномоченными органами, </w:t>
      </w:r>
      <w:r w:rsidR="007E6DF4" w:rsidRPr="003A39A4">
        <w:rPr>
          <w:rFonts w:ascii="Times New Roman" w:hAnsi="Times New Roman"/>
          <w:sz w:val="24"/>
          <w:szCs w:val="24"/>
        </w:rPr>
        <w:t>участвующими в предоставлении муниципальной услуги, предполагаемого места размещения передвижного аттракциона (зоопарка, цирка) - 2 дня;</w:t>
      </w:r>
    </w:p>
    <w:p w:rsidR="007E6DF4" w:rsidRPr="003A39A4" w:rsidRDefault="00BD3D97" w:rsidP="00956896">
      <w:pPr>
        <w:pStyle w:val="ConsPlusNormal"/>
        <w:ind w:firstLine="709"/>
        <w:jc w:val="both"/>
        <w:rPr>
          <w:rFonts w:ascii="Times New Roman" w:hAnsi="Times New Roman"/>
          <w:sz w:val="24"/>
          <w:szCs w:val="24"/>
        </w:rPr>
      </w:pPr>
      <w:hyperlink r:id="rId9"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е)</w:t>
        </w:r>
      </w:hyperlink>
      <w:r w:rsidR="007E6DF4" w:rsidRPr="003A39A4">
        <w:rPr>
          <w:rFonts w:ascii="Times New Roman" w:hAnsi="Times New Roman"/>
          <w:sz w:val="24"/>
          <w:szCs w:val="24"/>
        </w:rPr>
        <w:t xml:space="preserve"> принятие решения о выдаче разрешения (об отказе в выдаче) - 1 день;</w:t>
      </w:r>
    </w:p>
    <w:p w:rsidR="007E6DF4" w:rsidRPr="003A39A4" w:rsidRDefault="00BD3D97" w:rsidP="00956896">
      <w:pPr>
        <w:pStyle w:val="ConsPlusNormal"/>
        <w:ind w:firstLine="709"/>
        <w:jc w:val="both"/>
        <w:rPr>
          <w:rFonts w:ascii="Times New Roman" w:hAnsi="Times New Roman"/>
          <w:sz w:val="24"/>
          <w:szCs w:val="24"/>
        </w:rPr>
      </w:pPr>
      <w:hyperlink r:id="rId10"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ж)</w:t>
        </w:r>
      </w:hyperlink>
      <w:r w:rsidR="007E6DF4" w:rsidRPr="003A39A4">
        <w:rPr>
          <w:rFonts w:ascii="Times New Roman" w:hAnsi="Times New Roman"/>
          <w:sz w:val="24"/>
          <w:szCs w:val="24"/>
        </w:rPr>
        <w:t xml:space="preserve"> оформление разрешения (отказа в выдаче) - 1 день;</w:t>
      </w:r>
    </w:p>
    <w:p w:rsidR="007E6DF4" w:rsidRPr="003A39A4" w:rsidRDefault="00BD3D97" w:rsidP="00956896">
      <w:pPr>
        <w:pStyle w:val="ConsPlusNormal"/>
        <w:ind w:firstLine="709"/>
        <w:jc w:val="both"/>
        <w:rPr>
          <w:rFonts w:ascii="Times New Roman" w:hAnsi="Times New Roman"/>
          <w:sz w:val="24"/>
          <w:szCs w:val="24"/>
        </w:rPr>
      </w:pPr>
      <w:hyperlink r:id="rId11"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з)</w:t>
        </w:r>
      </w:hyperlink>
      <w:r w:rsidR="007E6DF4" w:rsidRPr="003A39A4">
        <w:rPr>
          <w:rFonts w:ascii="Times New Roman" w:hAnsi="Times New Roman"/>
          <w:sz w:val="24"/>
          <w:szCs w:val="24"/>
        </w:rPr>
        <w:t xml:space="preserve"> направление разрешения (отказа в выдаче) в </w:t>
      </w:r>
      <w:r w:rsidR="00397772" w:rsidRPr="003A39A4">
        <w:rPr>
          <w:rFonts w:ascii="Times New Roman" w:hAnsi="Times New Roman"/>
          <w:sz w:val="24"/>
          <w:szCs w:val="24"/>
        </w:rPr>
        <w:t>МФЦ</w:t>
      </w:r>
      <w:r w:rsidR="007E6DF4" w:rsidRPr="003A39A4">
        <w:rPr>
          <w:rFonts w:ascii="Times New Roman" w:hAnsi="Times New Roman"/>
          <w:sz w:val="24"/>
          <w:szCs w:val="24"/>
        </w:rPr>
        <w:t xml:space="preserve"> - 1 день;</w:t>
      </w:r>
    </w:p>
    <w:p w:rsidR="007E6DF4" w:rsidRPr="003A39A4" w:rsidRDefault="00BD3D97" w:rsidP="00956896">
      <w:pPr>
        <w:pStyle w:val="ConsPlusNormal"/>
        <w:ind w:firstLine="709"/>
        <w:jc w:val="both"/>
        <w:rPr>
          <w:rFonts w:ascii="Times New Roman" w:hAnsi="Times New Roman"/>
          <w:sz w:val="24"/>
          <w:szCs w:val="24"/>
        </w:rPr>
      </w:pPr>
      <w:hyperlink r:id="rId12"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и)</w:t>
        </w:r>
      </w:hyperlink>
      <w:r w:rsidR="007E6DF4" w:rsidRPr="003A39A4">
        <w:rPr>
          <w:rFonts w:ascii="Times New Roman" w:hAnsi="Times New Roman"/>
          <w:sz w:val="24"/>
          <w:szCs w:val="24"/>
        </w:rPr>
        <w:t xml:space="preserve"> выдача разрешения (отказа в выдаче) - в течение 3 дней </w:t>
      </w:r>
      <w:proofErr w:type="gramStart"/>
      <w:r w:rsidR="007E6DF4" w:rsidRPr="003A39A4">
        <w:rPr>
          <w:rFonts w:ascii="Times New Roman" w:hAnsi="Times New Roman"/>
          <w:sz w:val="24"/>
          <w:szCs w:val="24"/>
        </w:rPr>
        <w:t>с даты подписания</w:t>
      </w:r>
      <w:proofErr w:type="gramEnd"/>
      <w:r w:rsidR="007E6DF4" w:rsidRPr="003A39A4">
        <w:rPr>
          <w:rFonts w:ascii="Times New Roman" w:hAnsi="Times New Roman"/>
          <w:sz w:val="24"/>
          <w:szCs w:val="24"/>
        </w:rPr>
        <w:t xml:space="preserve"> разрешения.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Основанием для приостановления предоставления муниципальной услуги является письменное обращение заявителя о приостановлении выдачи разрешения.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2.5. Правовые основания для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Федеральный </w:t>
      </w:r>
      <w:hyperlink r:id="rId13"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3A39A4">
          <w:rPr>
            <w:rFonts w:ascii="Times New Roman" w:hAnsi="Times New Roman"/>
            <w:sz w:val="24"/>
            <w:szCs w:val="24"/>
          </w:rPr>
          <w:t>закон</w:t>
        </w:r>
      </w:hyperlink>
      <w:r w:rsidRPr="003A39A4">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Федеральный </w:t>
      </w:r>
      <w:hyperlink r:id="rId14" w:tooltip="Федеральный закон от 27.07.2010 N 210-ФЗ (ред. от 21.07.2014) &quot;Об организации предоставления государственных и муниципальных услуг&quot;{КонсультантПлюс}" w:history="1">
        <w:r w:rsidRPr="003A39A4">
          <w:rPr>
            <w:rFonts w:ascii="Times New Roman" w:hAnsi="Times New Roman"/>
            <w:sz w:val="24"/>
            <w:szCs w:val="24"/>
          </w:rPr>
          <w:t>закон</w:t>
        </w:r>
      </w:hyperlink>
      <w:r w:rsidRPr="003A39A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Административный регламент.</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услуг, необходимых и обязательных для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bookmarkStart w:id="6" w:name="Par106"/>
      <w:bookmarkEnd w:id="6"/>
      <w:r w:rsidRPr="003A39A4">
        <w:rPr>
          <w:rFonts w:ascii="Times New Roman" w:hAnsi="Times New Roman"/>
          <w:sz w:val="24"/>
          <w:szCs w:val="24"/>
        </w:rPr>
        <w:t>2.6.1. Для предоставления муниципальной услуги необходимы следующие документы:</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заявление с указанием предполагаемого места и срока размещения аттракциона, зоопарка или цирка;</w:t>
      </w:r>
    </w:p>
    <w:p w:rsidR="007E6DF4" w:rsidRPr="003A39A4" w:rsidRDefault="007E6DF4" w:rsidP="00956896">
      <w:pPr>
        <w:pStyle w:val="ConsPlusNormal"/>
        <w:ind w:firstLine="709"/>
        <w:jc w:val="both"/>
        <w:rPr>
          <w:rFonts w:ascii="Times New Roman" w:hAnsi="Times New Roman"/>
          <w:sz w:val="24"/>
          <w:szCs w:val="24"/>
        </w:rPr>
      </w:pPr>
      <w:bookmarkStart w:id="7" w:name="Par109"/>
      <w:bookmarkEnd w:id="7"/>
      <w:r w:rsidRPr="003A39A4">
        <w:rPr>
          <w:rFonts w:ascii="Times New Roman" w:hAnsi="Times New Roman"/>
          <w:sz w:val="24"/>
          <w:szCs w:val="24"/>
        </w:rPr>
        <w:t>- свидетельство о государственной регистрации (для юридических лиц);</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учредительный документ (для юридических лиц);</w:t>
      </w:r>
    </w:p>
    <w:p w:rsidR="007E6DF4" w:rsidRPr="003A39A4" w:rsidRDefault="007E6DF4" w:rsidP="00956896">
      <w:pPr>
        <w:pStyle w:val="ConsPlusNormal"/>
        <w:ind w:firstLine="709"/>
        <w:jc w:val="both"/>
        <w:rPr>
          <w:rFonts w:ascii="Times New Roman" w:hAnsi="Times New Roman"/>
          <w:sz w:val="24"/>
          <w:szCs w:val="24"/>
        </w:rPr>
      </w:pPr>
      <w:bookmarkStart w:id="8" w:name="Par111"/>
      <w:bookmarkEnd w:id="8"/>
      <w:r w:rsidRPr="003A39A4">
        <w:rPr>
          <w:rFonts w:ascii="Times New Roman" w:hAnsi="Times New Roman"/>
          <w:sz w:val="24"/>
          <w:szCs w:val="24"/>
        </w:rPr>
        <w:t>- свидетельство о постановке на налоговый учет;</w:t>
      </w:r>
    </w:p>
    <w:p w:rsidR="007E6DF4" w:rsidRPr="003A39A4" w:rsidRDefault="007E6DF4" w:rsidP="00956896">
      <w:pPr>
        <w:pStyle w:val="ConsPlusNormal"/>
        <w:ind w:firstLine="709"/>
        <w:jc w:val="both"/>
        <w:rPr>
          <w:rFonts w:ascii="Times New Roman" w:hAnsi="Times New Roman"/>
          <w:sz w:val="24"/>
          <w:szCs w:val="24"/>
        </w:rPr>
      </w:pPr>
      <w:bookmarkStart w:id="9" w:name="Par112"/>
      <w:bookmarkEnd w:id="9"/>
      <w:r w:rsidRPr="003A39A4">
        <w:rPr>
          <w:rFonts w:ascii="Times New Roman" w:hAnsi="Times New Roman"/>
          <w:sz w:val="24"/>
          <w:szCs w:val="24"/>
        </w:rPr>
        <w:t>- свидетельство о государственной регистрации в качестве индивидуального предпринимателя;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технический паспорт завода-изготовителя аттракциона (на русском языке), оформленный в соответствии с требованиями нормативных актов.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2.6.2</w:t>
      </w:r>
      <w:r w:rsidR="00C036F5" w:rsidRPr="003A39A4">
        <w:rPr>
          <w:rFonts w:ascii="Times New Roman" w:hAnsi="Times New Roman"/>
          <w:sz w:val="24"/>
          <w:szCs w:val="24"/>
        </w:rPr>
        <w:t xml:space="preserve">. </w:t>
      </w:r>
      <w:r w:rsidR="00616FAC" w:rsidRPr="003A39A4">
        <w:rPr>
          <w:rFonts w:ascii="Times New Roman" w:hAnsi="Times New Roman"/>
          <w:sz w:val="24"/>
          <w:szCs w:val="24"/>
        </w:rPr>
        <w:t>Администрация</w:t>
      </w:r>
      <w:r w:rsidRPr="003A39A4">
        <w:rPr>
          <w:rFonts w:ascii="Times New Roman" w:hAnsi="Times New Roman"/>
          <w:sz w:val="24"/>
          <w:szCs w:val="24"/>
        </w:rPr>
        <w:t xml:space="preserve">, </w:t>
      </w:r>
      <w:r w:rsidR="00397772" w:rsidRPr="003A39A4">
        <w:rPr>
          <w:rFonts w:ascii="Times New Roman" w:hAnsi="Times New Roman"/>
          <w:sz w:val="24"/>
          <w:szCs w:val="24"/>
        </w:rPr>
        <w:t>МФЦ</w:t>
      </w:r>
      <w:r w:rsidRPr="003A39A4">
        <w:rPr>
          <w:rFonts w:ascii="Times New Roman" w:hAnsi="Times New Roman"/>
          <w:sz w:val="24"/>
          <w:szCs w:val="24"/>
        </w:rPr>
        <w:t xml:space="preserve"> не вправе требовать от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 представления документов и информации, которые находятся в распоряжении </w:t>
      </w:r>
      <w:r w:rsidRPr="003A39A4">
        <w:rPr>
          <w:rFonts w:ascii="Times New Roman" w:hAnsi="Times New Roman"/>
          <w:sz w:val="24"/>
          <w:szCs w:val="24"/>
        </w:rPr>
        <w:lastRenderedPageBreak/>
        <w:t>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D23" w:rsidRPr="003A39A4" w:rsidRDefault="00210D23"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0D23" w:rsidRPr="003A39A4" w:rsidRDefault="00210D23"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0D23" w:rsidRPr="003A39A4" w:rsidRDefault="00210D23"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0D23" w:rsidRPr="003A39A4" w:rsidRDefault="00210D23"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0D23" w:rsidRPr="003A39A4" w:rsidRDefault="00210D23" w:rsidP="00956896">
      <w:pPr>
        <w:spacing w:after="0" w:line="240" w:lineRule="auto"/>
        <w:ind w:firstLine="709"/>
        <w:jc w:val="both"/>
        <w:rPr>
          <w:rFonts w:ascii="Times New Roman" w:hAnsi="Times New Roman"/>
          <w:sz w:val="24"/>
          <w:szCs w:val="24"/>
        </w:rPr>
      </w:pPr>
      <w:proofErr w:type="gramStart"/>
      <w:r w:rsidRPr="003A39A4">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A39A4">
        <w:rPr>
          <w:rFonts w:ascii="Times New Roman" w:hAnsi="Times New Roman"/>
          <w:sz w:val="24"/>
          <w:szCs w:val="24"/>
        </w:rPr>
        <w:t xml:space="preserve"> </w:t>
      </w:r>
      <w:proofErr w:type="gramStart"/>
      <w:r w:rsidRPr="003A39A4">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7E6DF4" w:rsidRPr="003A39A4" w:rsidRDefault="00C036F5"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2.6.3</w:t>
      </w:r>
      <w:r w:rsidR="007E6DF4" w:rsidRPr="003A39A4">
        <w:rPr>
          <w:rFonts w:ascii="Times New Roman" w:hAnsi="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7E6DF4" w:rsidRPr="003A39A4">
        <w:rPr>
          <w:rFonts w:ascii="Times New Roman" w:hAnsi="Times New Roman"/>
          <w:sz w:val="24"/>
          <w:szCs w:val="24"/>
        </w:rPr>
        <w:t>,</w:t>
      </w:r>
      <w:proofErr w:type="gramEnd"/>
      <w:r w:rsidR="007E6DF4" w:rsidRPr="003A39A4">
        <w:rPr>
          <w:rFonts w:ascii="Times New Roman" w:hAnsi="Times New Roman"/>
          <w:sz w:val="24"/>
          <w:szCs w:val="24"/>
        </w:rPr>
        <w:t xml:space="preserve"> если с заявлением о выдаче разрешения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7E6DF4" w:rsidRPr="003A39A4" w:rsidRDefault="00842B0E"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2.6.4</w:t>
      </w:r>
      <w:r w:rsidR="007E6DF4" w:rsidRPr="003A39A4">
        <w:rPr>
          <w:rFonts w:ascii="Times New Roman" w:hAnsi="Times New Roman"/>
          <w:sz w:val="24"/>
          <w:szCs w:val="24"/>
        </w:rPr>
        <w:t>.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Представленные заявителем документы после предоставления муниципальной услуги остаются в </w:t>
      </w:r>
      <w:r w:rsidR="00C036F5" w:rsidRPr="003A39A4">
        <w:rPr>
          <w:rFonts w:ascii="Times New Roman" w:hAnsi="Times New Roman"/>
          <w:sz w:val="24"/>
          <w:szCs w:val="24"/>
        </w:rPr>
        <w:t>Администрации</w:t>
      </w:r>
      <w:r w:rsidRPr="003A39A4">
        <w:rPr>
          <w:rFonts w:ascii="Times New Roman" w:hAnsi="Times New Roman"/>
          <w:sz w:val="24"/>
          <w:szCs w:val="24"/>
        </w:rPr>
        <w:t xml:space="preserve"> и заявителю не возвращаются.</w:t>
      </w:r>
    </w:p>
    <w:p w:rsidR="007E6DF4" w:rsidRPr="003A39A4" w:rsidRDefault="00842B0E" w:rsidP="00956896">
      <w:pPr>
        <w:pStyle w:val="ConsPlusNormal"/>
        <w:ind w:firstLine="709"/>
        <w:jc w:val="both"/>
        <w:rPr>
          <w:rFonts w:ascii="Times New Roman" w:hAnsi="Times New Roman"/>
          <w:sz w:val="24"/>
          <w:szCs w:val="24"/>
        </w:rPr>
      </w:pPr>
      <w:bookmarkStart w:id="10" w:name="Par127"/>
      <w:bookmarkEnd w:id="10"/>
      <w:r w:rsidRPr="003A39A4">
        <w:rPr>
          <w:rFonts w:ascii="Times New Roman" w:hAnsi="Times New Roman"/>
          <w:sz w:val="24"/>
          <w:szCs w:val="24"/>
        </w:rPr>
        <w:t>2.6.5</w:t>
      </w:r>
      <w:r w:rsidR="007E6DF4" w:rsidRPr="003A39A4">
        <w:rPr>
          <w:rFonts w:ascii="Times New Roman" w:hAnsi="Times New Roman"/>
          <w:sz w:val="24"/>
          <w:szCs w:val="24"/>
        </w:rPr>
        <w:t xml:space="preserve">. Заявитель вправе не представлять в </w:t>
      </w:r>
      <w:r w:rsidR="00C036F5" w:rsidRPr="003A39A4">
        <w:rPr>
          <w:rFonts w:ascii="Times New Roman" w:hAnsi="Times New Roman"/>
          <w:sz w:val="24"/>
          <w:szCs w:val="24"/>
        </w:rPr>
        <w:t xml:space="preserve">Администрацию либо в </w:t>
      </w:r>
      <w:r w:rsidR="00397772" w:rsidRPr="003A39A4">
        <w:rPr>
          <w:rFonts w:ascii="Times New Roman" w:hAnsi="Times New Roman"/>
          <w:sz w:val="24"/>
          <w:szCs w:val="24"/>
        </w:rPr>
        <w:t>МФЦ</w:t>
      </w:r>
      <w:r w:rsidR="007E6DF4" w:rsidRPr="003A39A4">
        <w:rPr>
          <w:rFonts w:ascii="Times New Roman" w:hAnsi="Times New Roman"/>
          <w:sz w:val="24"/>
          <w:szCs w:val="24"/>
        </w:rPr>
        <w:t xml:space="preserve"> документы, указанные в </w:t>
      </w:r>
      <w:hyperlink w:anchor="Par109" w:tooltip="Ссылка на текущий документ" w:history="1">
        <w:r w:rsidR="007E6DF4" w:rsidRPr="003A39A4">
          <w:rPr>
            <w:rFonts w:ascii="Times New Roman" w:hAnsi="Times New Roman"/>
            <w:sz w:val="24"/>
            <w:szCs w:val="24"/>
          </w:rPr>
          <w:t>абзацах третьем</w:t>
        </w:r>
      </w:hyperlink>
      <w:r w:rsidR="007E6DF4" w:rsidRPr="003A39A4">
        <w:rPr>
          <w:rFonts w:ascii="Times New Roman" w:hAnsi="Times New Roman"/>
          <w:sz w:val="24"/>
          <w:szCs w:val="24"/>
        </w:rPr>
        <w:t xml:space="preserve">, </w:t>
      </w:r>
      <w:hyperlink w:anchor="Par111" w:tooltip="Ссылка на текущий документ" w:history="1">
        <w:r w:rsidR="007E6DF4" w:rsidRPr="003A39A4">
          <w:rPr>
            <w:rFonts w:ascii="Times New Roman" w:hAnsi="Times New Roman"/>
            <w:sz w:val="24"/>
            <w:szCs w:val="24"/>
          </w:rPr>
          <w:t>пятом</w:t>
        </w:r>
      </w:hyperlink>
      <w:r w:rsidR="007E6DF4" w:rsidRPr="003A39A4">
        <w:rPr>
          <w:rFonts w:ascii="Times New Roman" w:hAnsi="Times New Roman"/>
          <w:sz w:val="24"/>
          <w:szCs w:val="24"/>
        </w:rPr>
        <w:t xml:space="preserve"> и </w:t>
      </w:r>
      <w:hyperlink w:anchor="Par112" w:tooltip="Ссылка на текущий документ" w:history="1">
        <w:r w:rsidR="007E6DF4" w:rsidRPr="003A39A4">
          <w:rPr>
            <w:rFonts w:ascii="Times New Roman" w:hAnsi="Times New Roman"/>
            <w:sz w:val="24"/>
            <w:szCs w:val="24"/>
          </w:rPr>
          <w:t>шестом пункта 2.6.1</w:t>
        </w:r>
      </w:hyperlink>
      <w:r w:rsidR="007E6DF4" w:rsidRPr="003A39A4">
        <w:rPr>
          <w:rFonts w:ascii="Times New Roman" w:hAnsi="Times New Roman"/>
          <w:sz w:val="24"/>
          <w:szCs w:val="24"/>
        </w:rPr>
        <w:t xml:space="preserve"> Административного регламента.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случае непредставления заявителем документов, указанных в </w:t>
      </w:r>
      <w:hyperlink w:anchor="Par109" w:tooltip="Ссылка на текущий документ" w:history="1">
        <w:r w:rsidRPr="003A39A4">
          <w:rPr>
            <w:rFonts w:ascii="Times New Roman" w:hAnsi="Times New Roman"/>
            <w:sz w:val="24"/>
            <w:szCs w:val="24"/>
          </w:rPr>
          <w:t>абзацах третьем</w:t>
        </w:r>
      </w:hyperlink>
      <w:r w:rsidRPr="003A39A4">
        <w:rPr>
          <w:rFonts w:ascii="Times New Roman" w:hAnsi="Times New Roman"/>
          <w:sz w:val="24"/>
          <w:szCs w:val="24"/>
        </w:rPr>
        <w:t xml:space="preserve">, </w:t>
      </w:r>
      <w:hyperlink w:anchor="Par111" w:tooltip="Ссылка на текущий документ" w:history="1">
        <w:r w:rsidRPr="003A39A4">
          <w:rPr>
            <w:rFonts w:ascii="Times New Roman" w:hAnsi="Times New Roman"/>
            <w:sz w:val="24"/>
            <w:szCs w:val="24"/>
          </w:rPr>
          <w:t>пятом</w:t>
        </w:r>
      </w:hyperlink>
      <w:r w:rsidRPr="003A39A4">
        <w:rPr>
          <w:rFonts w:ascii="Times New Roman" w:hAnsi="Times New Roman"/>
          <w:sz w:val="24"/>
          <w:szCs w:val="24"/>
        </w:rPr>
        <w:t xml:space="preserve"> и </w:t>
      </w:r>
      <w:hyperlink w:anchor="Par112" w:tooltip="Ссылка на текущий документ" w:history="1">
        <w:r w:rsidRPr="003A39A4">
          <w:rPr>
            <w:rFonts w:ascii="Times New Roman" w:hAnsi="Times New Roman"/>
            <w:sz w:val="24"/>
            <w:szCs w:val="24"/>
          </w:rPr>
          <w:t>шестом пункта 2.6.1</w:t>
        </w:r>
      </w:hyperlink>
      <w:r w:rsidRPr="003A39A4">
        <w:rPr>
          <w:rFonts w:ascii="Times New Roman" w:hAnsi="Times New Roman"/>
          <w:sz w:val="24"/>
          <w:szCs w:val="24"/>
        </w:rPr>
        <w:t xml:space="preserve"> Административного регламента, </w:t>
      </w:r>
      <w:r w:rsidR="00616FAC" w:rsidRPr="003A39A4">
        <w:rPr>
          <w:rFonts w:ascii="Times New Roman" w:hAnsi="Times New Roman"/>
          <w:sz w:val="24"/>
          <w:szCs w:val="24"/>
        </w:rPr>
        <w:t>Администрация</w:t>
      </w:r>
      <w:r w:rsidRPr="003A39A4">
        <w:rPr>
          <w:rFonts w:ascii="Times New Roman" w:hAnsi="Times New Roman"/>
          <w:sz w:val="24"/>
          <w:szCs w:val="24"/>
        </w:rPr>
        <w:t xml:space="preserve"> самостоятельно запрашивает необходимые документы (содержащиеся в них сведения) в режиме межведомственного информационного взаимодействия.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Документами (сведениями), запрашиваемыми в режиме межведомственного информационного взаимодействия в ФНС России, являются выписка из Единого государственного реестра юридических лиц или ее удостоверенная копия, включающая </w:t>
      </w:r>
      <w:r w:rsidRPr="003A39A4">
        <w:rPr>
          <w:rFonts w:ascii="Times New Roman" w:hAnsi="Times New Roman"/>
          <w:sz w:val="24"/>
          <w:szCs w:val="24"/>
        </w:rPr>
        <w:lastRenderedPageBreak/>
        <w:t>сведения о постановке юридического лица на учет в налоговом органе по месту нахождения юридического лица; выписка из Единого государственного реестра индивидуальных предпринимателей или ее удостоверенная копия, включающая сведения о постановке физического лица на учет в налоговом органе.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непредставление заявителем документа, удостоверяющего его личность;</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непредставление представителем заявителя документа, удостоверяющего личность и полномочия;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заявитель не соответствует требованиям, указанным в </w:t>
      </w:r>
      <w:hyperlink w:anchor="Par49" w:tooltip="Ссылка на текущий документ" w:history="1">
        <w:r w:rsidRPr="003A39A4">
          <w:rPr>
            <w:rFonts w:ascii="Times New Roman" w:hAnsi="Times New Roman"/>
            <w:sz w:val="24"/>
            <w:szCs w:val="24"/>
          </w:rPr>
          <w:t>пункте 1.2</w:t>
        </w:r>
      </w:hyperlink>
      <w:r w:rsidRPr="003A39A4">
        <w:rPr>
          <w:rFonts w:ascii="Times New Roman" w:hAnsi="Times New Roman"/>
          <w:sz w:val="24"/>
          <w:szCs w:val="24"/>
        </w:rPr>
        <w:t xml:space="preserve"> Административного регламента;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заявление, представленное для предоставления муниципальной услуги, по содержанию не соответствует требованиям </w:t>
      </w:r>
      <w:hyperlink w:anchor="Par106" w:tooltip="Ссылка на текущий документ" w:history="1">
        <w:r w:rsidRPr="003A39A4">
          <w:rPr>
            <w:rFonts w:ascii="Times New Roman" w:hAnsi="Times New Roman"/>
            <w:sz w:val="24"/>
            <w:szCs w:val="24"/>
          </w:rPr>
          <w:t>пункта 2.6.1</w:t>
        </w:r>
      </w:hyperlink>
      <w:r w:rsidRPr="003A39A4">
        <w:rPr>
          <w:rFonts w:ascii="Times New Roman" w:hAnsi="Times New Roman"/>
          <w:sz w:val="24"/>
          <w:szCs w:val="24"/>
        </w:rPr>
        <w:t xml:space="preserve"> Административного регламента.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2.8. Исчерпывающий перечень оснований для отказа в предоставлении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2.8.1. Если на предполагаемое место размещения аттракциона, цирка или зоопарка уже выдано разрешение на размещение аттракциона, цирка или зоопарка другому юридическому лицу или индивидуальному предпринимателю.</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2.8.2. Непредставление документов, указанных в </w:t>
      </w:r>
      <w:hyperlink w:anchor="Par106" w:tooltip="Ссылка на текущий документ" w:history="1">
        <w:r w:rsidRPr="003A39A4">
          <w:rPr>
            <w:rFonts w:ascii="Times New Roman" w:hAnsi="Times New Roman"/>
            <w:sz w:val="24"/>
            <w:szCs w:val="24"/>
          </w:rPr>
          <w:t>пункте 2.6.1</w:t>
        </w:r>
      </w:hyperlink>
      <w:r w:rsidRPr="003A39A4">
        <w:rPr>
          <w:rFonts w:ascii="Times New Roman" w:hAnsi="Times New Roman"/>
          <w:sz w:val="24"/>
          <w:szCs w:val="24"/>
        </w:rPr>
        <w:t xml:space="preserve"> Административного регламента, за исключением документов, указанных в </w:t>
      </w:r>
      <w:hyperlink w:anchor="Par127" w:tooltip="Ссылка на текущий документ" w:history="1">
        <w:r w:rsidRPr="003A39A4">
          <w:rPr>
            <w:rFonts w:ascii="Times New Roman" w:hAnsi="Times New Roman"/>
            <w:sz w:val="24"/>
            <w:szCs w:val="24"/>
          </w:rPr>
          <w:t>пункте 2.6.6</w:t>
        </w:r>
      </w:hyperlink>
      <w:r w:rsidRPr="003A39A4">
        <w:rPr>
          <w:rFonts w:ascii="Times New Roman" w:hAnsi="Times New Roman"/>
          <w:sz w:val="24"/>
          <w:szCs w:val="24"/>
        </w:rPr>
        <w:t xml:space="preserve"> Административного регламента.</w:t>
      </w:r>
    </w:p>
    <w:p w:rsidR="007E6DF4" w:rsidRPr="003A39A4" w:rsidRDefault="00842B0E"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2.8.3</w:t>
      </w:r>
      <w:r w:rsidR="007E6DF4" w:rsidRPr="003A39A4">
        <w:rPr>
          <w:rFonts w:ascii="Times New Roman" w:hAnsi="Times New Roman"/>
          <w:sz w:val="24"/>
          <w:szCs w:val="24"/>
        </w:rPr>
        <w:t xml:space="preserve">. </w:t>
      </w:r>
      <w:proofErr w:type="gramStart"/>
      <w:r w:rsidR="007E6DF4" w:rsidRPr="003A39A4">
        <w:rPr>
          <w:rFonts w:ascii="Times New Roman" w:hAnsi="Times New Roman"/>
          <w:sz w:val="24"/>
          <w:szCs w:val="24"/>
        </w:rPr>
        <w:t>Если размещение аттракциона, цирка или зоопарка предполагается в местах и (или) сооружениях спортивно-оздоровительного назначения (бассейнах, стадионах и т.п.), находящихся в муниципальной собственности, и размещение аттракциона, цирка или зоопарка в указанных местах и сооружениях нарушает установленные для их эксплуатации санитарно-эпидемиологические правила и нормативы и может повлечь за собой угрозу безопасности, жизни и (или) здоровью населения.</w:t>
      </w:r>
      <w:proofErr w:type="gramEnd"/>
    </w:p>
    <w:p w:rsidR="007E6DF4" w:rsidRPr="003A39A4" w:rsidRDefault="00842B0E"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2.8.4</w:t>
      </w:r>
      <w:r w:rsidR="007E6DF4" w:rsidRPr="003A39A4">
        <w:rPr>
          <w:rFonts w:ascii="Times New Roman" w:hAnsi="Times New Roman"/>
          <w:sz w:val="24"/>
          <w:szCs w:val="24"/>
        </w:rPr>
        <w:t>. Представление заявителем недостоверных сведений.</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2.11. Срок регистрации заявления заявителя о предоставлении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Максимальный срок регистрации заявления не должен превышать 45 минут.</w:t>
      </w:r>
    </w:p>
    <w:p w:rsidR="00D25952"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2.12. </w:t>
      </w:r>
      <w:proofErr w:type="gramStart"/>
      <w:r w:rsidR="00D25952" w:rsidRPr="003A39A4">
        <w:rPr>
          <w:rFonts w:ascii="Times New Roman" w:hAnsi="Times New Roman"/>
          <w:sz w:val="24"/>
          <w:szCs w:val="24"/>
        </w:rPr>
        <w:t>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00D25952" w:rsidRPr="003A39A4">
        <w:rPr>
          <w:rFonts w:ascii="Times New Roman" w:hAnsi="Times New Roman"/>
          <w:sz w:val="24"/>
          <w:szCs w:val="24"/>
        </w:rPr>
        <w:t xml:space="preserve"> Федерации о социальной защите инвалидов.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w:t>
      </w:r>
      <w:r w:rsidRPr="003A39A4">
        <w:rPr>
          <w:rFonts w:ascii="Times New Roman" w:hAnsi="Times New Roman"/>
          <w:sz w:val="24"/>
          <w:szCs w:val="24"/>
        </w:rPr>
        <w:lastRenderedPageBreak/>
        <w:t>Доступ заявителей к парковочным местам является бесплатным.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2.12.5.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 xml:space="preserve"> и организации, </w:t>
      </w:r>
      <w:proofErr w:type="gramStart"/>
      <w:r w:rsidRPr="003A39A4">
        <w:rPr>
          <w:rFonts w:ascii="Times New Roman" w:hAnsi="Times New Roman"/>
          <w:sz w:val="24"/>
          <w:szCs w:val="24"/>
        </w:rPr>
        <w:t>предоставляющих</w:t>
      </w:r>
      <w:proofErr w:type="gramEnd"/>
      <w:r w:rsidRPr="003A39A4">
        <w:rPr>
          <w:rFonts w:ascii="Times New Roman" w:hAnsi="Times New Roman"/>
          <w:sz w:val="24"/>
          <w:szCs w:val="24"/>
        </w:rPr>
        <w:t xml:space="preserve"> муниципальную услугу.</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2.12.12. На информационном стенде размещается следующая информация: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б) образец заполнения заявления;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 перечень оснований для отказа в предоставлении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г) информация о платности (бесплатности)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д) извлечения из Административного регламента.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2.12.13. Прием заявителей осуществляется в </w:t>
      </w:r>
      <w:r w:rsidR="000F5420" w:rsidRPr="003A39A4">
        <w:rPr>
          <w:rFonts w:ascii="Times New Roman" w:hAnsi="Times New Roman"/>
          <w:sz w:val="24"/>
          <w:szCs w:val="24"/>
        </w:rPr>
        <w:t>кабинетах.</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2.12.14. </w:t>
      </w:r>
      <w:r w:rsidR="000F5420" w:rsidRPr="003A39A4">
        <w:rPr>
          <w:rFonts w:ascii="Times New Roman" w:hAnsi="Times New Roman"/>
          <w:sz w:val="24"/>
          <w:szCs w:val="24"/>
        </w:rPr>
        <w:t xml:space="preserve">Кабинеты </w:t>
      </w:r>
      <w:r w:rsidRPr="003A39A4">
        <w:rPr>
          <w:rFonts w:ascii="Times New Roman" w:hAnsi="Times New Roman"/>
          <w:sz w:val="24"/>
          <w:szCs w:val="24"/>
        </w:rPr>
        <w:t>должны быть оборудованы информационными табличками с указанием: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а) номера</w:t>
      </w:r>
      <w:r w:rsidR="000F5420" w:rsidRPr="003A39A4">
        <w:rPr>
          <w:rFonts w:ascii="Times New Roman" w:hAnsi="Times New Roman"/>
          <w:sz w:val="24"/>
          <w:szCs w:val="24"/>
        </w:rPr>
        <w:t xml:space="preserve"> кабинета</w:t>
      </w:r>
      <w:r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б) фамилии, имени, отчества и должности лица, ведущего прием;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 графика приема.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2.12.16. Места для приема документов должны быть снабжены стулом, иметь место для письма и раскладки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w:t>
      </w:r>
      <w:r w:rsidRPr="003A39A4">
        <w:rPr>
          <w:rFonts w:ascii="Times New Roman" w:hAnsi="Times New Roman"/>
          <w:sz w:val="24"/>
          <w:szCs w:val="24"/>
        </w:rPr>
        <w:lastRenderedPageBreak/>
        <w:t>должностных лиц в случае возникновения чрезвычайной ситуации.</w:t>
      </w:r>
    </w:p>
    <w:p w:rsidR="007D6546" w:rsidRPr="003A39A4" w:rsidRDefault="00D25952"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2.12.20.</w:t>
      </w:r>
      <w:r w:rsidR="007D6546" w:rsidRPr="003A39A4">
        <w:rPr>
          <w:rFonts w:ascii="Times New Roman" w:hAnsi="Times New Roman"/>
          <w:sz w:val="24"/>
          <w:szCs w:val="24"/>
        </w:rPr>
        <w:t xml:space="preserve">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7D6546" w:rsidRPr="003A39A4" w:rsidRDefault="007D6546"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а) возможность беспрепятственного входа в объекты и выхода из них;</w:t>
      </w:r>
    </w:p>
    <w:p w:rsidR="007D6546" w:rsidRPr="003A39A4" w:rsidRDefault="007D6546"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7D6546" w:rsidRPr="003A39A4" w:rsidRDefault="007D6546"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D6546" w:rsidRPr="003A39A4" w:rsidRDefault="007D6546"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7D6546" w:rsidRPr="003A39A4" w:rsidRDefault="007D6546"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7D6546" w:rsidRPr="003A39A4" w:rsidRDefault="007D6546"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7D6546" w:rsidRPr="003A39A4" w:rsidRDefault="007D6546" w:rsidP="00956896">
      <w:pPr>
        <w:spacing w:after="0" w:line="240" w:lineRule="auto"/>
        <w:ind w:firstLine="709"/>
        <w:jc w:val="both"/>
        <w:rPr>
          <w:rFonts w:ascii="Times New Roman" w:hAnsi="Times New Roman"/>
          <w:sz w:val="24"/>
          <w:szCs w:val="24"/>
        </w:rPr>
      </w:pPr>
      <w:r w:rsidRPr="003A39A4">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7D6546" w:rsidRPr="003A39A4" w:rsidRDefault="007D6546" w:rsidP="00956896">
      <w:pPr>
        <w:pStyle w:val="ConsPlusNormal"/>
        <w:ind w:firstLine="709"/>
        <w:jc w:val="both"/>
        <w:rPr>
          <w:rFonts w:ascii="Times New Roman" w:hAnsi="Times New Roman" w:cs="Times New Roman"/>
          <w:sz w:val="24"/>
          <w:szCs w:val="24"/>
        </w:rPr>
      </w:pPr>
      <w:r w:rsidRPr="003A39A4">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7D6546" w:rsidRPr="003A39A4" w:rsidRDefault="007D6546" w:rsidP="00956896">
      <w:pPr>
        <w:pStyle w:val="ConsPlusNormal"/>
        <w:ind w:firstLine="709"/>
        <w:jc w:val="both"/>
        <w:rPr>
          <w:rFonts w:ascii="Times New Roman" w:hAnsi="Times New Roman" w:cs="Times New Roman"/>
          <w:sz w:val="24"/>
          <w:szCs w:val="24"/>
        </w:rPr>
      </w:pPr>
      <w:proofErr w:type="gramStart"/>
      <w:r w:rsidRPr="003A39A4">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3A39A4">
        <w:rPr>
          <w:rFonts w:ascii="Times New Roman" w:hAnsi="Times New Roman" w:cs="Times New Roman"/>
          <w:sz w:val="24"/>
          <w:szCs w:val="24"/>
        </w:rPr>
        <w:t xml:space="preserve">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D25952" w:rsidRPr="003A39A4" w:rsidRDefault="007D6546" w:rsidP="00956896">
      <w:pPr>
        <w:autoSpaceDE w:val="0"/>
        <w:autoSpaceDN w:val="0"/>
        <w:adjustRightInd w:val="0"/>
        <w:spacing w:after="0" w:line="240" w:lineRule="auto"/>
        <w:ind w:firstLine="709"/>
        <w:jc w:val="both"/>
        <w:rPr>
          <w:rFonts w:ascii="Times New Roman" w:eastAsia="Calibri" w:hAnsi="Times New Roman"/>
          <w:sz w:val="24"/>
          <w:szCs w:val="24"/>
        </w:rPr>
      </w:pPr>
      <w:r w:rsidRPr="003A39A4">
        <w:rPr>
          <w:rFonts w:ascii="Times New Roman" w:eastAsia="Calibri"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указанному в пункте 2.2.1. настоящего Административного регламента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2.13.1. Информация о порядке предоставления муниципальной услуги предоставляется в администрации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 xml:space="preserve"> непосредственно в </w:t>
      </w:r>
      <w:r w:rsidR="000F5420" w:rsidRPr="003A39A4">
        <w:rPr>
          <w:rFonts w:ascii="Times New Roman" w:hAnsi="Times New Roman"/>
          <w:sz w:val="24"/>
          <w:szCs w:val="24"/>
        </w:rPr>
        <w:t>Администрации</w:t>
      </w:r>
      <w:r w:rsidRPr="003A39A4">
        <w:rPr>
          <w:rFonts w:ascii="Times New Roman" w:hAnsi="Times New Roman"/>
          <w:sz w:val="24"/>
          <w:szCs w:val="24"/>
        </w:rPr>
        <w:t>, в</w:t>
      </w:r>
      <w:r w:rsidR="000F5420" w:rsidRPr="003A39A4">
        <w:rPr>
          <w:rFonts w:ascii="Times New Roman" w:hAnsi="Times New Roman"/>
          <w:sz w:val="24"/>
          <w:szCs w:val="24"/>
        </w:rPr>
        <w:t xml:space="preserve"> МФЦ</w:t>
      </w:r>
      <w:r w:rsidRPr="003A39A4">
        <w:rPr>
          <w:rFonts w:ascii="Times New Roman" w:hAnsi="Times New Roman"/>
          <w:sz w:val="24"/>
          <w:szCs w:val="24"/>
        </w:rPr>
        <w:t>,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w:t>
      </w:r>
      <w:r w:rsidR="0094144B" w:rsidRPr="003A39A4">
        <w:rPr>
          <w:rFonts w:ascii="Times New Roman" w:hAnsi="Times New Roman"/>
          <w:sz w:val="24"/>
          <w:szCs w:val="24"/>
        </w:rPr>
        <w:t xml:space="preserve">, </w:t>
      </w:r>
      <w:r w:rsidRPr="003A39A4">
        <w:rPr>
          <w:rFonts w:ascii="Times New Roman" w:hAnsi="Times New Roman"/>
          <w:sz w:val="24"/>
          <w:szCs w:val="24"/>
        </w:rPr>
        <w:t>публикации в средствах массовой информации, издания информационных материалов (брошюр, буклетов и т.д.).</w:t>
      </w:r>
    </w:p>
    <w:p w:rsidR="007E6DF4" w:rsidRPr="003A39A4" w:rsidRDefault="000F5420"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2.13.2</w:t>
      </w:r>
      <w:r w:rsidR="007E6DF4" w:rsidRPr="003A39A4">
        <w:rPr>
          <w:rFonts w:ascii="Times New Roman" w:hAnsi="Times New Roman"/>
          <w:sz w:val="24"/>
          <w:szCs w:val="24"/>
        </w:rPr>
        <w:t xml:space="preserve">. </w:t>
      </w:r>
      <w:proofErr w:type="gramStart"/>
      <w:r w:rsidR="007E6DF4" w:rsidRPr="003A39A4">
        <w:rPr>
          <w:rFonts w:ascii="Times New Roman" w:hAnsi="Times New Roman"/>
          <w:sz w:val="24"/>
          <w:szCs w:val="24"/>
        </w:rPr>
        <w:t>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r w:rsidR="0094144B" w:rsidRPr="003A39A4">
        <w:rPr>
          <w:rFonts w:ascii="Times New Roman" w:hAnsi="Times New Roman"/>
          <w:sz w:val="24"/>
          <w:szCs w:val="24"/>
        </w:rPr>
        <w:t xml:space="preserve">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информационной системе «Портал Государственных услуг Рязанской области», </w:t>
      </w:r>
      <w:r w:rsidR="007E6DF4" w:rsidRPr="003A39A4">
        <w:rPr>
          <w:rFonts w:ascii="Times New Roman" w:hAnsi="Times New Roman"/>
          <w:sz w:val="24"/>
          <w:szCs w:val="24"/>
        </w:rPr>
        <w:t xml:space="preserve"> на информационных стендах </w:t>
      </w:r>
      <w:r w:rsidR="009F2CDF" w:rsidRPr="003A39A4">
        <w:rPr>
          <w:rFonts w:ascii="Times New Roman" w:hAnsi="Times New Roman"/>
          <w:sz w:val="24"/>
          <w:szCs w:val="24"/>
        </w:rPr>
        <w:t>МФЦ</w:t>
      </w:r>
      <w:proofErr w:type="gramEnd"/>
    </w:p>
    <w:p w:rsidR="007E6DF4" w:rsidRPr="003A39A4" w:rsidRDefault="000F5420"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2.13.3</w:t>
      </w:r>
      <w:r w:rsidR="007E6DF4" w:rsidRPr="003A39A4">
        <w:rPr>
          <w:rFonts w:ascii="Times New Roman" w:hAnsi="Times New Roman"/>
          <w:sz w:val="24"/>
          <w:szCs w:val="24"/>
        </w:rPr>
        <w:t xml:space="preserve">. При ответах на телефонные звонки и устные обращения должностные лица </w:t>
      </w:r>
      <w:r w:rsidR="009F2CDF" w:rsidRPr="003A39A4">
        <w:rPr>
          <w:rFonts w:ascii="Times New Roman" w:hAnsi="Times New Roman"/>
          <w:sz w:val="24"/>
          <w:szCs w:val="24"/>
        </w:rPr>
        <w:lastRenderedPageBreak/>
        <w:t xml:space="preserve">Администрации </w:t>
      </w:r>
      <w:r w:rsidR="007E6DF4" w:rsidRPr="003A39A4">
        <w:rPr>
          <w:rFonts w:ascii="Times New Roman" w:hAnsi="Times New Roman"/>
          <w:sz w:val="24"/>
          <w:szCs w:val="24"/>
        </w:rPr>
        <w:t xml:space="preserve">и </w:t>
      </w:r>
      <w:r w:rsidR="009F2CDF" w:rsidRPr="003A39A4">
        <w:rPr>
          <w:rFonts w:ascii="Times New Roman" w:hAnsi="Times New Roman"/>
          <w:sz w:val="24"/>
          <w:szCs w:val="24"/>
        </w:rPr>
        <w:t xml:space="preserve">МФЦ </w:t>
      </w:r>
      <w:r w:rsidR="007E6DF4" w:rsidRPr="003A39A4">
        <w:rPr>
          <w:rFonts w:ascii="Times New Roman" w:hAnsi="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Время разговора не должно превышать 10 минут.</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При невозможности должностного лица </w:t>
      </w:r>
      <w:r w:rsidR="009F2CDF" w:rsidRPr="003A39A4">
        <w:rPr>
          <w:rFonts w:ascii="Times New Roman" w:hAnsi="Times New Roman"/>
          <w:sz w:val="24"/>
          <w:szCs w:val="24"/>
        </w:rPr>
        <w:t>Администрации</w:t>
      </w:r>
      <w:r w:rsidRPr="003A39A4">
        <w:rPr>
          <w:rFonts w:ascii="Times New Roman" w:hAnsi="Times New Roman"/>
          <w:sz w:val="24"/>
          <w:szCs w:val="24"/>
        </w:rPr>
        <w:t xml:space="preserve"> или </w:t>
      </w:r>
      <w:r w:rsidR="009F2CDF" w:rsidRPr="003A39A4">
        <w:rPr>
          <w:rFonts w:ascii="Times New Roman" w:hAnsi="Times New Roman"/>
          <w:sz w:val="24"/>
          <w:szCs w:val="24"/>
        </w:rPr>
        <w:t>МФЦ</w:t>
      </w:r>
      <w:r w:rsidRPr="003A39A4">
        <w:rPr>
          <w:rFonts w:ascii="Times New Roman" w:hAnsi="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D6546"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2.13.5. Информирование о ходе предоставления муниципальной услуги осуществляется должностными лицами </w:t>
      </w:r>
      <w:r w:rsidR="009F2CDF" w:rsidRPr="003A39A4">
        <w:rPr>
          <w:rFonts w:ascii="Times New Roman" w:hAnsi="Times New Roman"/>
          <w:sz w:val="24"/>
          <w:szCs w:val="24"/>
        </w:rPr>
        <w:t xml:space="preserve">Администрации </w:t>
      </w:r>
      <w:r w:rsidRPr="003A39A4">
        <w:rPr>
          <w:rFonts w:ascii="Times New Roman" w:hAnsi="Times New Roman"/>
          <w:sz w:val="24"/>
          <w:szCs w:val="24"/>
        </w:rPr>
        <w:t xml:space="preserve">и </w:t>
      </w:r>
      <w:r w:rsidR="009F2CDF" w:rsidRPr="003A39A4">
        <w:rPr>
          <w:rFonts w:ascii="Times New Roman" w:hAnsi="Times New Roman"/>
          <w:sz w:val="24"/>
          <w:szCs w:val="24"/>
        </w:rPr>
        <w:t xml:space="preserve">МФЦ </w:t>
      </w:r>
      <w:r w:rsidRPr="003A39A4">
        <w:rPr>
          <w:rFonts w:ascii="Times New Roman" w:hAnsi="Times New Roman"/>
          <w:sz w:val="24"/>
          <w:szCs w:val="24"/>
        </w:rPr>
        <w:t>при личном контакте с заявителями, с использованием средств сети Интернет</w:t>
      </w:r>
      <w:r w:rsidR="0094144B" w:rsidRPr="003A39A4">
        <w:rPr>
          <w:rFonts w:ascii="Times New Roman" w:hAnsi="Times New Roman"/>
          <w:sz w:val="24"/>
          <w:szCs w:val="24"/>
        </w:rPr>
        <w:t xml:space="preserve"> - через интернет-сайт</w:t>
      </w:r>
      <w:r w:rsidR="007D6546" w:rsidRPr="003A39A4">
        <w:rPr>
          <w:rFonts w:ascii="Times New Roman" w:hAnsi="Times New Roman"/>
          <w:sz w:val="24"/>
          <w:szCs w:val="24"/>
        </w:rPr>
        <w:t xml:space="preserve">: </w:t>
      </w:r>
      <w:r w:rsidR="007D6546" w:rsidRPr="003A39A4">
        <w:rPr>
          <w:rFonts w:ascii="Times New Roman" w:hAnsi="Times New Roman" w:cs="Times New Roman"/>
          <w:bCs/>
          <w:sz w:val="24"/>
          <w:szCs w:val="24"/>
          <w:lang w:val="en-US"/>
        </w:rPr>
        <w:t>www</w:t>
      </w:r>
      <w:r w:rsidR="007D6546" w:rsidRPr="003A39A4">
        <w:rPr>
          <w:rFonts w:ascii="Times New Roman" w:hAnsi="Times New Roman" w:cs="Times New Roman"/>
          <w:bCs/>
          <w:sz w:val="24"/>
          <w:szCs w:val="24"/>
        </w:rPr>
        <w:t>.</w:t>
      </w:r>
      <w:proofErr w:type="spellStart"/>
      <w:r w:rsidR="007D6546" w:rsidRPr="003A39A4">
        <w:rPr>
          <w:rFonts w:ascii="Times New Roman" w:hAnsi="Times New Roman" w:cs="Times New Roman"/>
          <w:bCs/>
          <w:sz w:val="24"/>
          <w:szCs w:val="24"/>
          <w:lang w:val="en-US"/>
        </w:rPr>
        <w:t>tumaadm</w:t>
      </w:r>
      <w:proofErr w:type="spellEnd"/>
      <w:r w:rsidR="007D6546" w:rsidRPr="003A39A4">
        <w:rPr>
          <w:rFonts w:ascii="Times New Roman" w:hAnsi="Times New Roman" w:cs="Times New Roman"/>
          <w:bCs/>
          <w:sz w:val="24"/>
          <w:szCs w:val="24"/>
        </w:rPr>
        <w:t>.</w:t>
      </w:r>
      <w:proofErr w:type="spellStart"/>
      <w:r w:rsidR="007D6546" w:rsidRPr="003A39A4">
        <w:rPr>
          <w:rFonts w:ascii="Times New Roman" w:hAnsi="Times New Roman" w:cs="Times New Roman"/>
          <w:bCs/>
          <w:sz w:val="24"/>
          <w:szCs w:val="24"/>
          <w:lang w:val="en-US"/>
        </w:rPr>
        <w:t>ru</w:t>
      </w:r>
      <w:proofErr w:type="spellEnd"/>
      <w:r w:rsidR="007D6546" w:rsidRPr="003A39A4">
        <w:rPr>
          <w:rFonts w:ascii="Times New Roman" w:hAnsi="Times New Roman"/>
          <w:sz w:val="24"/>
          <w:szCs w:val="24"/>
        </w:rPr>
        <w:t xml:space="preserve"> </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почтовой, телефонной связи, посредством электронной почты.</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Заявители, представившие в </w:t>
      </w:r>
      <w:r w:rsidR="00397772" w:rsidRPr="003A39A4">
        <w:rPr>
          <w:rFonts w:ascii="Times New Roman" w:hAnsi="Times New Roman"/>
          <w:sz w:val="24"/>
          <w:szCs w:val="24"/>
        </w:rPr>
        <w:t>МФЦ</w:t>
      </w:r>
      <w:r w:rsidRPr="003A39A4">
        <w:rPr>
          <w:rFonts w:ascii="Times New Roman" w:hAnsi="Times New Roman"/>
          <w:sz w:val="24"/>
          <w:szCs w:val="24"/>
        </w:rPr>
        <w:t xml:space="preserve"> документы для получения муниципальной услуги, в обязательном порядке информируются должностными лицами </w:t>
      </w:r>
      <w:r w:rsidR="009F2CDF" w:rsidRPr="003A39A4">
        <w:rPr>
          <w:rFonts w:ascii="Times New Roman" w:hAnsi="Times New Roman"/>
          <w:sz w:val="24"/>
          <w:szCs w:val="24"/>
        </w:rPr>
        <w:t xml:space="preserve">МФЦ </w:t>
      </w:r>
      <w:r w:rsidRPr="003A39A4">
        <w:rPr>
          <w:rFonts w:ascii="Times New Roman" w:hAnsi="Times New Roman"/>
          <w:sz w:val="24"/>
          <w:szCs w:val="24"/>
        </w:rPr>
        <w:t>о результате предоставления муниципальной услуги.</w:t>
      </w:r>
    </w:p>
    <w:p w:rsidR="0094144B" w:rsidRPr="003A39A4" w:rsidRDefault="0094144B"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При индивидуальном письменном информировании ответ направляется Заявителю в течение 30 календарных дней со дня поступления запроса.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2.13.8. Консультации (справки) по вопросам предоставления муниципальной услуги предоставляются должностными лицами </w:t>
      </w:r>
      <w:r w:rsidR="009F2CDF" w:rsidRPr="003A39A4">
        <w:rPr>
          <w:rFonts w:ascii="Times New Roman" w:hAnsi="Times New Roman"/>
          <w:sz w:val="24"/>
          <w:szCs w:val="24"/>
        </w:rPr>
        <w:t xml:space="preserve">Администрации </w:t>
      </w:r>
      <w:r w:rsidRPr="003A39A4">
        <w:rPr>
          <w:rFonts w:ascii="Times New Roman" w:hAnsi="Times New Roman"/>
          <w:sz w:val="24"/>
          <w:szCs w:val="24"/>
        </w:rPr>
        <w:t xml:space="preserve">и </w:t>
      </w:r>
      <w:r w:rsidR="009F2CDF" w:rsidRPr="003A39A4">
        <w:rPr>
          <w:rFonts w:ascii="Times New Roman" w:hAnsi="Times New Roman"/>
          <w:sz w:val="24"/>
          <w:szCs w:val="24"/>
        </w:rPr>
        <w:t>МФЦ.</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2.13.9. Консультации представляются по следующим вопросам: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времени приема и выдачи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сроков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2.14. Показатели доступности и качества и муниципальных услуг</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2.14.1. Показателями доступности муниципальной услуги являются: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а) транспортная доступность к местам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2.14.2. Показателями качества муниципальной услуги являются: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а) соблюдение срока выдачи документов при предоставлении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б) соблюдение сроков ожидания в очереди при подаче и получении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E6DF4" w:rsidRPr="003A39A4" w:rsidRDefault="007E6DF4" w:rsidP="00956896">
      <w:pPr>
        <w:pStyle w:val="ConsPlusNormal"/>
        <w:ind w:firstLine="709"/>
        <w:jc w:val="both"/>
        <w:rPr>
          <w:rFonts w:ascii="Times New Roman" w:hAnsi="Times New Roman"/>
          <w:sz w:val="24"/>
          <w:szCs w:val="24"/>
        </w:rPr>
      </w:pPr>
    </w:p>
    <w:p w:rsidR="006F3494" w:rsidRDefault="006F3494" w:rsidP="00956896">
      <w:pPr>
        <w:pStyle w:val="ConsPlusNormal"/>
        <w:ind w:firstLine="709"/>
        <w:jc w:val="center"/>
        <w:outlineLvl w:val="1"/>
        <w:rPr>
          <w:rFonts w:ascii="Times New Roman" w:hAnsi="Times New Roman"/>
          <w:sz w:val="24"/>
          <w:szCs w:val="24"/>
        </w:rPr>
      </w:pPr>
      <w:bookmarkStart w:id="11" w:name="Par216"/>
      <w:bookmarkEnd w:id="11"/>
    </w:p>
    <w:p w:rsidR="006F3494" w:rsidRDefault="006F3494" w:rsidP="00956896">
      <w:pPr>
        <w:pStyle w:val="ConsPlusNormal"/>
        <w:ind w:firstLine="709"/>
        <w:jc w:val="center"/>
        <w:outlineLvl w:val="1"/>
        <w:rPr>
          <w:rFonts w:ascii="Times New Roman" w:hAnsi="Times New Roman"/>
          <w:sz w:val="24"/>
          <w:szCs w:val="24"/>
        </w:rPr>
      </w:pPr>
    </w:p>
    <w:p w:rsidR="007E6DF4" w:rsidRPr="003A39A4" w:rsidRDefault="007E6DF4" w:rsidP="00956896">
      <w:pPr>
        <w:pStyle w:val="ConsPlusNormal"/>
        <w:ind w:firstLine="709"/>
        <w:jc w:val="center"/>
        <w:outlineLvl w:val="1"/>
        <w:rPr>
          <w:rFonts w:ascii="Times New Roman" w:hAnsi="Times New Roman"/>
          <w:sz w:val="24"/>
          <w:szCs w:val="24"/>
        </w:rPr>
      </w:pPr>
      <w:r w:rsidRPr="003A39A4">
        <w:rPr>
          <w:rFonts w:ascii="Times New Roman" w:hAnsi="Times New Roman"/>
          <w:sz w:val="24"/>
          <w:szCs w:val="24"/>
        </w:rPr>
        <w:t>3. Состав, последовательность и сроки</w:t>
      </w:r>
    </w:p>
    <w:p w:rsidR="007E6DF4" w:rsidRPr="003A39A4" w:rsidRDefault="007E6DF4" w:rsidP="00956896">
      <w:pPr>
        <w:pStyle w:val="ConsPlusNormal"/>
        <w:ind w:firstLine="709"/>
        <w:jc w:val="center"/>
        <w:rPr>
          <w:rFonts w:ascii="Times New Roman" w:hAnsi="Times New Roman"/>
          <w:sz w:val="24"/>
          <w:szCs w:val="24"/>
        </w:rPr>
      </w:pPr>
      <w:r w:rsidRPr="003A39A4">
        <w:rPr>
          <w:rFonts w:ascii="Times New Roman" w:hAnsi="Times New Roman"/>
          <w:sz w:val="24"/>
          <w:szCs w:val="24"/>
        </w:rPr>
        <w:t>исполнения административных процедур</w:t>
      </w:r>
    </w:p>
    <w:p w:rsidR="007E6DF4" w:rsidRPr="003A39A4" w:rsidRDefault="007E6DF4" w:rsidP="00956896">
      <w:pPr>
        <w:pStyle w:val="ConsPlusNormal"/>
        <w:ind w:firstLine="709"/>
        <w:jc w:val="both"/>
        <w:rPr>
          <w:rFonts w:ascii="Times New Roman" w:hAnsi="Times New Roman"/>
          <w:sz w:val="24"/>
          <w:szCs w:val="24"/>
        </w:rPr>
      </w:pPr>
    </w:p>
    <w:p w:rsidR="00255CF6" w:rsidRPr="003A39A4" w:rsidRDefault="007E6DF4"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3.1.</w:t>
      </w:r>
      <w:r w:rsidR="00255CF6" w:rsidRPr="003A39A4">
        <w:rPr>
          <w:sz w:val="24"/>
          <w:szCs w:val="24"/>
        </w:rPr>
        <w:t xml:space="preserve"> </w:t>
      </w:r>
      <w:hyperlink w:anchor="Par663" w:tooltip="Ссылка на текущий документ" w:history="1">
        <w:r w:rsidR="00255CF6" w:rsidRPr="003A39A4">
          <w:rPr>
            <w:rFonts w:ascii="Times New Roman" w:hAnsi="Times New Roman"/>
            <w:sz w:val="24"/>
            <w:szCs w:val="24"/>
          </w:rPr>
          <w:t>Блок-схема</w:t>
        </w:r>
      </w:hyperlink>
      <w:r w:rsidR="00255CF6" w:rsidRPr="003A39A4">
        <w:rPr>
          <w:rFonts w:ascii="Times New Roman" w:hAnsi="Times New Roman"/>
          <w:sz w:val="24"/>
          <w:szCs w:val="24"/>
        </w:rPr>
        <w:t xml:space="preserve"> предоставления муниципальной услуги приводится в Приложении N 1 к Административному регламенту.</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а) прием и регистрация заявления и документов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б) направление </w:t>
      </w:r>
      <w:r w:rsidR="009F2CDF" w:rsidRPr="003A39A4">
        <w:rPr>
          <w:rFonts w:ascii="Times New Roman" w:hAnsi="Times New Roman"/>
          <w:sz w:val="24"/>
          <w:szCs w:val="24"/>
        </w:rPr>
        <w:t xml:space="preserve">МФЦ </w:t>
      </w:r>
      <w:r w:rsidRPr="003A39A4">
        <w:rPr>
          <w:rFonts w:ascii="Times New Roman" w:hAnsi="Times New Roman"/>
          <w:sz w:val="24"/>
          <w:szCs w:val="24"/>
        </w:rPr>
        <w:t xml:space="preserve">заявления и документов в </w:t>
      </w:r>
      <w:r w:rsidR="009F2CDF" w:rsidRPr="003A39A4">
        <w:rPr>
          <w:rFonts w:ascii="Times New Roman" w:hAnsi="Times New Roman"/>
          <w:sz w:val="24"/>
          <w:szCs w:val="24"/>
        </w:rPr>
        <w:t>Администрацию</w:t>
      </w:r>
      <w:r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проверка </w:t>
      </w:r>
      <w:r w:rsidR="00616FAC" w:rsidRPr="003A39A4">
        <w:rPr>
          <w:rFonts w:ascii="Times New Roman" w:hAnsi="Times New Roman"/>
          <w:sz w:val="24"/>
          <w:szCs w:val="24"/>
        </w:rPr>
        <w:t>Администрация</w:t>
      </w:r>
      <w:r w:rsidRPr="003A39A4">
        <w:rPr>
          <w:rFonts w:ascii="Times New Roman" w:hAnsi="Times New Roman"/>
          <w:sz w:val="24"/>
          <w:szCs w:val="24"/>
        </w:rPr>
        <w:t>м сведений, содержащихся в заявлении, и прилагаемых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г) межведомственное информационное взаимодействие;</w:t>
      </w:r>
    </w:p>
    <w:p w:rsidR="007E6DF4" w:rsidRPr="003A39A4" w:rsidRDefault="00BD3D97" w:rsidP="00956896">
      <w:pPr>
        <w:pStyle w:val="ConsPlusNormal"/>
        <w:ind w:firstLine="709"/>
        <w:jc w:val="both"/>
        <w:rPr>
          <w:rFonts w:ascii="Times New Roman" w:hAnsi="Times New Roman"/>
          <w:sz w:val="24"/>
          <w:szCs w:val="24"/>
        </w:rPr>
      </w:pPr>
      <w:hyperlink r:id="rId17"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д)</w:t>
        </w:r>
      </w:hyperlink>
      <w:r w:rsidR="007E6DF4" w:rsidRPr="003A39A4">
        <w:rPr>
          <w:rFonts w:ascii="Times New Roman" w:hAnsi="Times New Roman"/>
          <w:sz w:val="24"/>
          <w:szCs w:val="24"/>
        </w:rPr>
        <w:t xml:space="preserve"> согласова</w:t>
      </w:r>
      <w:r w:rsidR="00082EE2" w:rsidRPr="003A39A4">
        <w:rPr>
          <w:rFonts w:ascii="Times New Roman" w:hAnsi="Times New Roman"/>
          <w:sz w:val="24"/>
          <w:szCs w:val="24"/>
        </w:rPr>
        <w:t>ние администрацией</w:t>
      </w:r>
      <w:r w:rsidR="007E6DF4" w:rsidRPr="003A39A4">
        <w:rPr>
          <w:rFonts w:ascii="Times New Roman" w:hAnsi="Times New Roman"/>
          <w:sz w:val="24"/>
          <w:szCs w:val="24"/>
        </w:rPr>
        <w:t xml:space="preserve">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00082EE2" w:rsidRPr="003A39A4">
        <w:rPr>
          <w:rFonts w:ascii="Times New Roman" w:hAnsi="Times New Roman"/>
          <w:sz w:val="24"/>
          <w:szCs w:val="24"/>
        </w:rPr>
        <w:t xml:space="preserve"> с иными юридическими лицами,</w:t>
      </w:r>
      <w:r w:rsidR="007E6DF4" w:rsidRPr="003A39A4">
        <w:rPr>
          <w:rFonts w:ascii="Times New Roman" w:hAnsi="Times New Roman"/>
          <w:sz w:val="24"/>
          <w:szCs w:val="24"/>
        </w:rPr>
        <w:t xml:space="preserve"> участвующими в предоставлении муниципальной услуги, предполагаемого места размещения передвижного аттракциона (зоопарка, цирка);</w:t>
      </w:r>
    </w:p>
    <w:p w:rsidR="007E6DF4" w:rsidRPr="003A39A4" w:rsidRDefault="00BD3D97" w:rsidP="00956896">
      <w:pPr>
        <w:pStyle w:val="ConsPlusNormal"/>
        <w:ind w:firstLine="709"/>
        <w:jc w:val="both"/>
        <w:rPr>
          <w:rFonts w:ascii="Times New Roman" w:hAnsi="Times New Roman"/>
          <w:sz w:val="24"/>
          <w:szCs w:val="24"/>
        </w:rPr>
      </w:pPr>
      <w:hyperlink r:id="rId18"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е)</w:t>
        </w:r>
      </w:hyperlink>
      <w:r w:rsidR="007E6DF4" w:rsidRPr="003A39A4">
        <w:rPr>
          <w:rFonts w:ascii="Times New Roman" w:hAnsi="Times New Roman"/>
          <w:sz w:val="24"/>
          <w:szCs w:val="24"/>
        </w:rPr>
        <w:t xml:space="preserve"> принятие решения о выдаче разрешения (об отказе в выдаче);</w:t>
      </w:r>
    </w:p>
    <w:p w:rsidR="007E6DF4" w:rsidRPr="003A39A4" w:rsidRDefault="00BD3D97" w:rsidP="00956896">
      <w:pPr>
        <w:pStyle w:val="ConsPlusNormal"/>
        <w:ind w:firstLine="709"/>
        <w:jc w:val="both"/>
        <w:rPr>
          <w:rFonts w:ascii="Times New Roman" w:hAnsi="Times New Roman"/>
          <w:sz w:val="24"/>
          <w:szCs w:val="24"/>
        </w:rPr>
      </w:pPr>
      <w:hyperlink r:id="rId19"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ж)</w:t>
        </w:r>
      </w:hyperlink>
      <w:r w:rsidR="007E6DF4" w:rsidRPr="003A39A4">
        <w:rPr>
          <w:rFonts w:ascii="Times New Roman" w:hAnsi="Times New Roman"/>
          <w:sz w:val="24"/>
          <w:szCs w:val="24"/>
        </w:rPr>
        <w:t xml:space="preserve"> оформление разрешения (отказа в выдаче);</w:t>
      </w:r>
    </w:p>
    <w:p w:rsidR="007E6DF4" w:rsidRPr="003A39A4" w:rsidRDefault="00BD3D97" w:rsidP="00956896">
      <w:pPr>
        <w:pStyle w:val="ConsPlusNormal"/>
        <w:ind w:firstLine="709"/>
        <w:jc w:val="both"/>
        <w:rPr>
          <w:rFonts w:ascii="Times New Roman" w:hAnsi="Times New Roman"/>
          <w:sz w:val="24"/>
          <w:szCs w:val="24"/>
        </w:rPr>
      </w:pPr>
      <w:hyperlink r:id="rId20"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з)</w:t>
        </w:r>
      </w:hyperlink>
      <w:r w:rsidR="007E6DF4" w:rsidRPr="003A39A4">
        <w:rPr>
          <w:rFonts w:ascii="Times New Roman" w:hAnsi="Times New Roman"/>
          <w:sz w:val="24"/>
          <w:szCs w:val="24"/>
        </w:rPr>
        <w:t xml:space="preserve"> направление разрешения (отказа в выдаче) в </w:t>
      </w:r>
      <w:r w:rsidR="00397772" w:rsidRPr="003A39A4">
        <w:rPr>
          <w:rFonts w:ascii="Times New Roman" w:hAnsi="Times New Roman"/>
          <w:sz w:val="24"/>
          <w:szCs w:val="24"/>
        </w:rPr>
        <w:t>МФЦ</w:t>
      </w:r>
      <w:r w:rsidR="007E6DF4" w:rsidRPr="003A39A4">
        <w:rPr>
          <w:rFonts w:ascii="Times New Roman" w:hAnsi="Times New Roman"/>
          <w:sz w:val="24"/>
          <w:szCs w:val="24"/>
        </w:rPr>
        <w:t>;</w:t>
      </w:r>
    </w:p>
    <w:p w:rsidR="007E6DF4" w:rsidRPr="003A39A4" w:rsidRDefault="00BD3D97" w:rsidP="00956896">
      <w:pPr>
        <w:pStyle w:val="ConsPlusNormal"/>
        <w:ind w:firstLine="709"/>
        <w:jc w:val="both"/>
        <w:rPr>
          <w:rFonts w:ascii="Times New Roman" w:hAnsi="Times New Roman"/>
          <w:sz w:val="24"/>
          <w:szCs w:val="24"/>
        </w:rPr>
      </w:pPr>
      <w:hyperlink r:id="rId21" w:tooltip="Постановление Администрации города Рязани от 19.02.2014 N 599 &quot;О внесении изменений в административный регламент предоставления муниципальной услуги &quot;Выдача разрешения на размещение передвижного аттракциона (зоопарка, цирка)&quot;, утвержденный Постановлением админ" w:history="1">
        <w:r w:rsidR="007E6DF4" w:rsidRPr="003A39A4">
          <w:rPr>
            <w:rFonts w:ascii="Times New Roman" w:hAnsi="Times New Roman"/>
            <w:sz w:val="24"/>
            <w:szCs w:val="24"/>
          </w:rPr>
          <w:t>и)</w:t>
        </w:r>
      </w:hyperlink>
      <w:r w:rsidR="007E6DF4" w:rsidRPr="003A39A4">
        <w:rPr>
          <w:rFonts w:ascii="Times New Roman" w:hAnsi="Times New Roman"/>
          <w:sz w:val="24"/>
          <w:szCs w:val="24"/>
        </w:rPr>
        <w:t xml:space="preserve"> выдача заявителю результата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3.2.1. Прием и регистрация заявления и документов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Для получения разрешения заявитель обращается в </w:t>
      </w:r>
      <w:r w:rsidR="00397772" w:rsidRPr="003A39A4">
        <w:rPr>
          <w:rFonts w:ascii="Times New Roman" w:hAnsi="Times New Roman"/>
          <w:sz w:val="24"/>
          <w:szCs w:val="24"/>
        </w:rPr>
        <w:t>МФЦ</w:t>
      </w:r>
      <w:r w:rsidRPr="003A39A4">
        <w:rPr>
          <w:rFonts w:ascii="Times New Roman" w:hAnsi="Times New Roman"/>
          <w:sz w:val="24"/>
          <w:szCs w:val="24"/>
        </w:rPr>
        <w:t xml:space="preserve"> с заявлением о выдаче разрешения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заявлением о выдаче разрешения обращается представитель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Должностное лицо, ответственное за прием и регистрацию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а) устанавливает предмет обращения;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 проверяет полномочия представителя заявителя физического лица действовать от имени юридического лица или индивидуального предпринимателя;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г) проверяет правильность заполнения заявления и комплект прилагаемых документов о выдаче разрешения, соответствие его по содержанию требованиям </w:t>
      </w:r>
      <w:hyperlink w:anchor="Par106" w:tooltip="Ссылка на текущий документ" w:history="1">
        <w:r w:rsidRPr="003A39A4">
          <w:rPr>
            <w:rFonts w:ascii="Times New Roman" w:hAnsi="Times New Roman"/>
            <w:sz w:val="24"/>
            <w:szCs w:val="24"/>
          </w:rPr>
          <w:t>пункта 2.6.1</w:t>
        </w:r>
      </w:hyperlink>
      <w:r w:rsidRPr="003A39A4">
        <w:rPr>
          <w:rFonts w:ascii="Times New Roman" w:hAnsi="Times New Roman"/>
          <w:sz w:val="24"/>
          <w:szCs w:val="24"/>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д) регистрирует заявление в Журнале регистрации </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порядковый номер записи;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дату и время приема с точностью до минуты;</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общее количество документов и общее число листов в документах;</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данные о заявителе;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цель обращения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свои фамилию и инициалы.</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Должностное лицо, ответственное за прием и регистрацию документов, оформляет </w:t>
      </w:r>
      <w:hyperlink w:anchor="Par583" w:tooltip="Ссылка на текущий документ" w:history="1">
        <w:r w:rsidRPr="003A39A4">
          <w:rPr>
            <w:rFonts w:ascii="Times New Roman" w:hAnsi="Times New Roman"/>
            <w:sz w:val="24"/>
            <w:szCs w:val="24"/>
          </w:rPr>
          <w:t>расписку</w:t>
        </w:r>
      </w:hyperlink>
      <w:r w:rsidRPr="003A39A4">
        <w:rPr>
          <w:rFonts w:ascii="Times New Roman" w:hAnsi="Times New Roman"/>
          <w:sz w:val="24"/>
          <w:szCs w:val="24"/>
        </w:rPr>
        <w:t xml:space="preserve"> в получении документов в 2 экз</w:t>
      </w:r>
      <w:r w:rsidR="009A110C" w:rsidRPr="003A39A4">
        <w:rPr>
          <w:rFonts w:ascii="Times New Roman" w:hAnsi="Times New Roman"/>
          <w:sz w:val="24"/>
          <w:szCs w:val="24"/>
        </w:rPr>
        <w:t>емплярах согласно Приложению N 2</w:t>
      </w:r>
      <w:r w:rsidRPr="003A39A4">
        <w:rPr>
          <w:rFonts w:ascii="Times New Roman" w:hAnsi="Times New Roman"/>
          <w:sz w:val="24"/>
          <w:szCs w:val="24"/>
        </w:rPr>
        <w:t xml:space="preserve">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Один экземпляр выдается заявителю, второй экземпляр прикладывается к принятым документам и передается должностному лицу, ответственному </w:t>
      </w:r>
      <w:r w:rsidRPr="003A39A4">
        <w:rPr>
          <w:rFonts w:ascii="Times New Roman" w:hAnsi="Times New Roman"/>
          <w:sz w:val="24"/>
          <w:szCs w:val="24"/>
        </w:rPr>
        <w:lastRenderedPageBreak/>
        <w:t xml:space="preserve">за направление документов в </w:t>
      </w:r>
      <w:r w:rsidR="00651BC9" w:rsidRPr="003A39A4">
        <w:rPr>
          <w:rFonts w:ascii="Times New Roman" w:hAnsi="Times New Roman"/>
          <w:sz w:val="24"/>
          <w:szCs w:val="24"/>
        </w:rPr>
        <w:t>Администрацию</w:t>
      </w:r>
      <w:r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3.2.2. Направление </w:t>
      </w:r>
      <w:r w:rsidR="00651BC9" w:rsidRPr="003A39A4">
        <w:rPr>
          <w:rFonts w:ascii="Times New Roman" w:hAnsi="Times New Roman"/>
          <w:sz w:val="24"/>
          <w:szCs w:val="24"/>
        </w:rPr>
        <w:t xml:space="preserve">МФЦ </w:t>
      </w:r>
      <w:r w:rsidRPr="003A39A4">
        <w:rPr>
          <w:rFonts w:ascii="Times New Roman" w:hAnsi="Times New Roman"/>
          <w:sz w:val="24"/>
          <w:szCs w:val="24"/>
        </w:rPr>
        <w:t xml:space="preserve">заявления и документов в </w:t>
      </w:r>
      <w:r w:rsidR="00651BC9" w:rsidRPr="003A39A4">
        <w:rPr>
          <w:rFonts w:ascii="Times New Roman" w:hAnsi="Times New Roman"/>
          <w:sz w:val="24"/>
          <w:szCs w:val="24"/>
        </w:rPr>
        <w:t>Администрацию</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Основанием для начала административной процедуры является поступление должностному лицу</w:t>
      </w:r>
      <w:r w:rsidR="00C20C0D" w:rsidRPr="003A39A4">
        <w:rPr>
          <w:rFonts w:ascii="Times New Roman" w:hAnsi="Times New Roman"/>
          <w:sz w:val="24"/>
          <w:szCs w:val="24"/>
        </w:rPr>
        <w:t xml:space="preserve"> МФЦ</w:t>
      </w:r>
      <w:r w:rsidRPr="003A39A4">
        <w:rPr>
          <w:rFonts w:ascii="Times New Roman" w:hAnsi="Times New Roman"/>
          <w:sz w:val="24"/>
          <w:szCs w:val="24"/>
        </w:rPr>
        <w:t xml:space="preserve">, ответственному за направление документов в </w:t>
      </w:r>
      <w:r w:rsidR="00C20C0D" w:rsidRPr="003A39A4">
        <w:rPr>
          <w:rFonts w:ascii="Times New Roman" w:hAnsi="Times New Roman"/>
          <w:sz w:val="24"/>
          <w:szCs w:val="24"/>
        </w:rPr>
        <w:t>Администрацию</w:t>
      </w:r>
      <w:r w:rsidRPr="003A39A4">
        <w:rPr>
          <w:rFonts w:ascii="Times New Roman" w:hAnsi="Times New Roman"/>
          <w:sz w:val="24"/>
          <w:szCs w:val="24"/>
        </w:rPr>
        <w:t>, принятых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Должностное лицо</w:t>
      </w:r>
      <w:r w:rsidR="00C20C0D" w:rsidRPr="003A39A4">
        <w:rPr>
          <w:rFonts w:ascii="Times New Roman" w:hAnsi="Times New Roman"/>
          <w:sz w:val="24"/>
          <w:szCs w:val="24"/>
        </w:rPr>
        <w:t xml:space="preserve"> МФЦ, </w:t>
      </w:r>
      <w:r w:rsidRPr="003A39A4">
        <w:rPr>
          <w:rFonts w:ascii="Times New Roman" w:hAnsi="Times New Roman"/>
          <w:sz w:val="24"/>
          <w:szCs w:val="24"/>
        </w:rPr>
        <w:t xml:space="preserve">ответственное за направление документов в </w:t>
      </w:r>
      <w:r w:rsidR="00C20C0D" w:rsidRPr="003A39A4">
        <w:rPr>
          <w:rFonts w:ascii="Times New Roman" w:hAnsi="Times New Roman"/>
          <w:sz w:val="24"/>
          <w:szCs w:val="24"/>
        </w:rPr>
        <w:t>Администрацию</w:t>
      </w:r>
      <w:r w:rsidRPr="003A39A4">
        <w:rPr>
          <w:rFonts w:ascii="Times New Roman" w:hAnsi="Times New Roman"/>
          <w:sz w:val="24"/>
          <w:szCs w:val="24"/>
        </w:rPr>
        <w:t xml:space="preserve">, направляет все принятые документы в </w:t>
      </w:r>
      <w:r w:rsidR="00C20C0D" w:rsidRPr="003A39A4">
        <w:rPr>
          <w:rFonts w:ascii="Times New Roman" w:hAnsi="Times New Roman"/>
          <w:sz w:val="24"/>
          <w:szCs w:val="24"/>
        </w:rPr>
        <w:t>Администрацию</w:t>
      </w:r>
      <w:r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На рассмотрение направляются все документы, представленные заявителем.</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Направление на рассмотрение документов осуществляется с листами сопровождения, в которых указывается: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наименование администрации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перечень и количество направляемых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Ф.И.О.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наименование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 срок рассмотрения документов в </w:t>
      </w:r>
      <w:r w:rsidR="00C20C0D" w:rsidRPr="003A39A4">
        <w:rPr>
          <w:rFonts w:ascii="Times New Roman" w:hAnsi="Times New Roman"/>
          <w:sz w:val="24"/>
          <w:szCs w:val="24"/>
        </w:rPr>
        <w:t xml:space="preserve">Администрации </w:t>
      </w:r>
      <w:r w:rsidRPr="003A39A4">
        <w:rPr>
          <w:rFonts w:ascii="Times New Roman" w:hAnsi="Times New Roman"/>
          <w:sz w:val="24"/>
          <w:szCs w:val="24"/>
        </w:rPr>
        <w:t xml:space="preserve">в соответствии с </w:t>
      </w:r>
      <w:hyperlink w:anchor="Par77" w:tooltip="Ссылка на текущий документ" w:history="1">
        <w:r w:rsidRPr="003A39A4">
          <w:rPr>
            <w:rFonts w:ascii="Times New Roman" w:hAnsi="Times New Roman"/>
            <w:sz w:val="24"/>
            <w:szCs w:val="24"/>
          </w:rPr>
          <w:t>пунктом 2.4</w:t>
        </w:r>
      </w:hyperlink>
      <w:r w:rsidRPr="003A39A4">
        <w:rPr>
          <w:rFonts w:ascii="Times New Roman" w:hAnsi="Times New Roman"/>
          <w:sz w:val="24"/>
          <w:szCs w:val="24"/>
        </w:rPr>
        <w:t xml:space="preserve"> Административного регламента.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Направление документов фиксируется должностным лицом </w:t>
      </w:r>
      <w:r w:rsidR="00C20C0D" w:rsidRPr="003A39A4">
        <w:rPr>
          <w:rFonts w:ascii="Times New Roman" w:hAnsi="Times New Roman"/>
          <w:sz w:val="24"/>
          <w:szCs w:val="24"/>
        </w:rPr>
        <w:t>МФЦ</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Должностное лицо</w:t>
      </w:r>
      <w:r w:rsidR="00C20C0D" w:rsidRPr="003A39A4">
        <w:rPr>
          <w:rFonts w:ascii="Times New Roman" w:hAnsi="Times New Roman"/>
          <w:sz w:val="24"/>
          <w:szCs w:val="24"/>
        </w:rPr>
        <w:t xml:space="preserve"> МФЦ</w:t>
      </w:r>
      <w:r w:rsidRPr="003A39A4">
        <w:rPr>
          <w:rFonts w:ascii="Times New Roman" w:hAnsi="Times New Roman"/>
          <w:sz w:val="24"/>
          <w:szCs w:val="24"/>
        </w:rPr>
        <w:t xml:space="preserve">, ответственное за направление документов, самостоятельно осуществляет </w:t>
      </w:r>
      <w:proofErr w:type="gramStart"/>
      <w:r w:rsidRPr="003A39A4">
        <w:rPr>
          <w:rFonts w:ascii="Times New Roman" w:hAnsi="Times New Roman"/>
          <w:sz w:val="24"/>
          <w:szCs w:val="24"/>
        </w:rPr>
        <w:t>контроль за</w:t>
      </w:r>
      <w:proofErr w:type="gramEnd"/>
      <w:r w:rsidRPr="003A39A4">
        <w:rPr>
          <w:rFonts w:ascii="Times New Roman" w:hAnsi="Times New Roman"/>
          <w:sz w:val="24"/>
          <w:szCs w:val="24"/>
        </w:rPr>
        <w:t xml:space="preserve"> сроком нахождения документов в</w:t>
      </w:r>
      <w:r w:rsidR="00C20C0D" w:rsidRPr="003A39A4">
        <w:rPr>
          <w:rFonts w:ascii="Times New Roman" w:hAnsi="Times New Roman"/>
          <w:sz w:val="24"/>
          <w:szCs w:val="24"/>
        </w:rPr>
        <w:t xml:space="preserve"> Администрации</w:t>
      </w:r>
      <w:r w:rsidRPr="003A39A4">
        <w:rPr>
          <w:rFonts w:ascii="Times New Roman" w:hAnsi="Times New Roman"/>
          <w:sz w:val="24"/>
          <w:szCs w:val="24"/>
        </w:rPr>
        <w:t xml:space="preserve">. При нарушении сроков рассмотрения документов должностными лицами </w:t>
      </w:r>
      <w:r w:rsidR="00C20C0D" w:rsidRPr="003A39A4">
        <w:rPr>
          <w:rFonts w:ascii="Times New Roman" w:hAnsi="Times New Roman"/>
          <w:sz w:val="24"/>
          <w:szCs w:val="24"/>
        </w:rPr>
        <w:t xml:space="preserve">Администрации </w:t>
      </w:r>
      <w:r w:rsidRPr="003A39A4">
        <w:rPr>
          <w:rFonts w:ascii="Times New Roman" w:hAnsi="Times New Roman"/>
          <w:sz w:val="24"/>
          <w:szCs w:val="24"/>
        </w:rPr>
        <w:t xml:space="preserve">составляется служебная записка на имя </w:t>
      </w:r>
      <w:r w:rsidR="00C20C0D" w:rsidRPr="003A39A4">
        <w:rPr>
          <w:rFonts w:ascii="Times New Roman" w:hAnsi="Times New Roman"/>
          <w:sz w:val="24"/>
          <w:szCs w:val="24"/>
        </w:rPr>
        <w:t>главы Администрации.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3.2.3. Проверка </w:t>
      </w:r>
      <w:r w:rsidR="00C20C0D" w:rsidRPr="003A39A4">
        <w:rPr>
          <w:rFonts w:ascii="Times New Roman" w:hAnsi="Times New Roman"/>
          <w:sz w:val="24"/>
          <w:szCs w:val="24"/>
        </w:rPr>
        <w:t>Администрацией</w:t>
      </w:r>
      <w:r w:rsidRPr="003A39A4">
        <w:rPr>
          <w:rFonts w:ascii="Times New Roman" w:hAnsi="Times New Roman"/>
          <w:sz w:val="24"/>
          <w:szCs w:val="24"/>
        </w:rPr>
        <w:t xml:space="preserve"> сведений, содержащихся в заявлении, и прилагаемых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Основанием для начала административной процедуры является получение </w:t>
      </w:r>
      <w:r w:rsidR="00C20C0D" w:rsidRPr="003A39A4">
        <w:rPr>
          <w:rFonts w:ascii="Times New Roman" w:hAnsi="Times New Roman"/>
          <w:sz w:val="24"/>
          <w:szCs w:val="24"/>
        </w:rPr>
        <w:t>Администрацией</w:t>
      </w:r>
      <w:r w:rsidRPr="003A39A4">
        <w:rPr>
          <w:rFonts w:ascii="Times New Roman" w:hAnsi="Times New Roman"/>
          <w:sz w:val="24"/>
          <w:szCs w:val="24"/>
        </w:rPr>
        <w:t xml:space="preserve"> заявления с комплектом прилагаемых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Заявление </w:t>
      </w:r>
      <w:proofErr w:type="gramStart"/>
      <w:r w:rsidRPr="003A39A4">
        <w:rPr>
          <w:rFonts w:ascii="Times New Roman" w:hAnsi="Times New Roman"/>
          <w:sz w:val="24"/>
          <w:szCs w:val="24"/>
        </w:rPr>
        <w:t>регистрируется в порядке делопроизводства и передается</w:t>
      </w:r>
      <w:proofErr w:type="gramEnd"/>
      <w:r w:rsidRPr="003A39A4">
        <w:rPr>
          <w:rFonts w:ascii="Times New Roman" w:hAnsi="Times New Roman"/>
          <w:sz w:val="24"/>
          <w:szCs w:val="24"/>
        </w:rPr>
        <w:t xml:space="preserve"> </w:t>
      </w:r>
      <w:r w:rsidR="00C20C0D" w:rsidRPr="003A39A4">
        <w:rPr>
          <w:rFonts w:ascii="Times New Roman" w:hAnsi="Times New Roman"/>
          <w:sz w:val="24"/>
          <w:szCs w:val="24"/>
        </w:rPr>
        <w:t xml:space="preserve">главе Администрации Глава Администрации </w:t>
      </w:r>
      <w:r w:rsidRPr="003A39A4">
        <w:rPr>
          <w:rFonts w:ascii="Times New Roman" w:hAnsi="Times New Roman"/>
          <w:sz w:val="24"/>
          <w:szCs w:val="24"/>
        </w:rPr>
        <w:t xml:space="preserve">в соответствии со своей компетенцией передает заявление для исполнения должностному лицу </w:t>
      </w:r>
      <w:r w:rsidR="00C20C0D" w:rsidRPr="003A39A4">
        <w:rPr>
          <w:rFonts w:ascii="Times New Roman" w:hAnsi="Times New Roman"/>
          <w:sz w:val="24"/>
          <w:szCs w:val="24"/>
        </w:rPr>
        <w:t>Администрации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Должностное лицо </w:t>
      </w:r>
      <w:r w:rsidR="00C20C0D" w:rsidRPr="003A39A4">
        <w:rPr>
          <w:rFonts w:ascii="Times New Roman" w:hAnsi="Times New Roman"/>
          <w:sz w:val="24"/>
          <w:szCs w:val="24"/>
        </w:rPr>
        <w:t xml:space="preserve">Администрации </w:t>
      </w:r>
      <w:r w:rsidRPr="003A39A4">
        <w:rPr>
          <w:rFonts w:ascii="Times New Roman" w:hAnsi="Times New Roman"/>
          <w:sz w:val="24"/>
          <w:szCs w:val="24"/>
        </w:rPr>
        <w:t>проверяет комплектность полученных документов и сведений, в них содержащихся.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w:t>
      </w:r>
      <w:r w:rsidR="00C20C0D" w:rsidRPr="003A39A4">
        <w:rPr>
          <w:rFonts w:ascii="Times New Roman" w:hAnsi="Times New Roman"/>
          <w:sz w:val="24"/>
          <w:szCs w:val="24"/>
        </w:rPr>
        <w:t xml:space="preserve">Администрации </w:t>
      </w:r>
      <w:r w:rsidRPr="003A39A4">
        <w:rPr>
          <w:rFonts w:ascii="Times New Roman" w:hAnsi="Times New Roman"/>
          <w:sz w:val="24"/>
          <w:szCs w:val="24"/>
        </w:rPr>
        <w:t xml:space="preserve">готовит лист согласования места предполагаемого размещения передвижного аттракциона (зоопарка, цирка), прикладывает его к комплекту прилагаемых документов и направляет на согласование в </w:t>
      </w:r>
      <w:r w:rsidR="00C20C0D" w:rsidRPr="003A39A4">
        <w:rPr>
          <w:rFonts w:ascii="Times New Roman" w:hAnsi="Times New Roman"/>
          <w:sz w:val="24"/>
          <w:szCs w:val="24"/>
        </w:rPr>
        <w:t xml:space="preserve">иные юридические организации, </w:t>
      </w:r>
      <w:r w:rsidRPr="003A39A4">
        <w:rPr>
          <w:rFonts w:ascii="Times New Roman" w:hAnsi="Times New Roman"/>
          <w:sz w:val="24"/>
          <w:szCs w:val="24"/>
        </w:rPr>
        <w:t>участвующие в предоставлении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случае выявления в представленных документах недостоверных сведений или несоответствия документов требованиям действующего законодательства должностное лицо </w:t>
      </w:r>
      <w:r w:rsidR="00C20C0D" w:rsidRPr="003A39A4">
        <w:rPr>
          <w:rFonts w:ascii="Times New Roman" w:hAnsi="Times New Roman"/>
          <w:sz w:val="24"/>
          <w:szCs w:val="24"/>
        </w:rPr>
        <w:t xml:space="preserve">Администрации </w:t>
      </w:r>
      <w:r w:rsidRPr="003A39A4">
        <w:rPr>
          <w:rFonts w:ascii="Times New Roman" w:hAnsi="Times New Roman"/>
          <w:sz w:val="24"/>
          <w:szCs w:val="24"/>
        </w:rPr>
        <w:t xml:space="preserve">готовит предложение </w:t>
      </w:r>
      <w:r w:rsidR="00C20C0D" w:rsidRPr="003A39A4">
        <w:rPr>
          <w:rFonts w:ascii="Times New Roman" w:hAnsi="Times New Roman"/>
          <w:sz w:val="24"/>
          <w:szCs w:val="24"/>
        </w:rPr>
        <w:t xml:space="preserve">главе Администрации </w:t>
      </w:r>
      <w:r w:rsidRPr="003A39A4">
        <w:rPr>
          <w:rFonts w:ascii="Times New Roman" w:hAnsi="Times New Roman"/>
          <w:sz w:val="24"/>
          <w:szCs w:val="24"/>
        </w:rPr>
        <w:t>об отказе в выдаче разрешения.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Межведомственное информационное взаимодействие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зависимости от представленных документов должностное лицо </w:t>
      </w:r>
      <w:r w:rsidR="00A93A18" w:rsidRPr="003A39A4">
        <w:rPr>
          <w:rFonts w:ascii="Times New Roman" w:hAnsi="Times New Roman"/>
          <w:sz w:val="24"/>
          <w:szCs w:val="24"/>
        </w:rPr>
        <w:t xml:space="preserve">Администрации </w:t>
      </w:r>
      <w:r w:rsidRPr="003A39A4">
        <w:rPr>
          <w:rFonts w:ascii="Times New Roman" w:hAnsi="Times New Roman"/>
          <w:sz w:val="24"/>
          <w:szCs w:val="24"/>
        </w:rPr>
        <w:t>осуществляет подготовку и направление межведомственного запроса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информационного взаимодействия (далее - межведомственное взаимодействие) при предоставлении муниципальных услуг (технологическими картами межведомственного взаимодействия).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Направление межведомственного запроса в электронном виде может осуществляться с использованием </w:t>
      </w:r>
      <w:proofErr w:type="gramStart"/>
      <w:r w:rsidRPr="003A39A4">
        <w:rPr>
          <w:rFonts w:ascii="Times New Roman" w:hAnsi="Times New Roman"/>
          <w:sz w:val="24"/>
          <w:szCs w:val="24"/>
        </w:rPr>
        <w:t>системы исполнения регламентов системы межведомственного электронного взаимодействия</w:t>
      </w:r>
      <w:proofErr w:type="gramEnd"/>
      <w:r w:rsidRPr="003A39A4">
        <w:rPr>
          <w:rFonts w:ascii="Times New Roman" w:hAnsi="Times New Roman"/>
          <w:sz w:val="24"/>
          <w:szCs w:val="24"/>
        </w:rPr>
        <w:t xml:space="preserve">. В этом случае межведомственный запрос должен быть </w:t>
      </w:r>
      <w:r w:rsidRPr="003A39A4">
        <w:rPr>
          <w:rFonts w:ascii="Times New Roman" w:hAnsi="Times New Roman"/>
          <w:sz w:val="24"/>
          <w:szCs w:val="24"/>
        </w:rPr>
        <w:lastRenderedPageBreak/>
        <w:t>подписан электронной подписью.</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 xml:space="preserve"> и соответствующими соглашениями.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течение 1 рабочего дня, следующего за днем получения запрашиваемой информации (документов), должностное лицо </w:t>
      </w:r>
      <w:r w:rsidR="00A93A18" w:rsidRPr="003A39A4">
        <w:rPr>
          <w:rFonts w:ascii="Times New Roman" w:hAnsi="Times New Roman"/>
          <w:sz w:val="24"/>
          <w:szCs w:val="24"/>
        </w:rPr>
        <w:t xml:space="preserve">Администрации </w:t>
      </w:r>
      <w:r w:rsidRPr="003A39A4">
        <w:rPr>
          <w:rFonts w:ascii="Times New Roman" w:hAnsi="Times New Roman"/>
          <w:sz w:val="24"/>
          <w:szCs w:val="24"/>
        </w:rPr>
        <w:t>проверяет полноту полученной информации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w:t>
      </w:r>
      <w:r w:rsidR="00A93A18" w:rsidRPr="003A39A4">
        <w:rPr>
          <w:rFonts w:ascii="Times New Roman" w:hAnsi="Times New Roman"/>
          <w:sz w:val="24"/>
          <w:szCs w:val="24"/>
        </w:rPr>
        <w:t xml:space="preserve">Администрации </w:t>
      </w:r>
      <w:r w:rsidRPr="003A39A4">
        <w:rPr>
          <w:rFonts w:ascii="Times New Roman" w:hAnsi="Times New Roman"/>
          <w:sz w:val="24"/>
          <w:szCs w:val="24"/>
        </w:rPr>
        <w:t>уточняет запрос и направляет его повторно. При отсутствии указанных недостатков вся запрашиваемая информация (документы), полученная в рамках межведомственного взаимодействия, приобщается к материалам дела.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3.2.4. Согласование </w:t>
      </w:r>
      <w:r w:rsidR="00A93A18" w:rsidRPr="003A39A4">
        <w:rPr>
          <w:rFonts w:ascii="Times New Roman" w:hAnsi="Times New Roman"/>
          <w:sz w:val="24"/>
          <w:szCs w:val="24"/>
        </w:rPr>
        <w:t>администрацией</w:t>
      </w:r>
      <w:r w:rsidRPr="003A39A4">
        <w:rPr>
          <w:rFonts w:ascii="Times New Roman" w:hAnsi="Times New Roman"/>
          <w:sz w:val="24"/>
          <w:szCs w:val="24"/>
        </w:rPr>
        <w:t xml:space="preserve">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00A93A18" w:rsidRPr="003A39A4">
        <w:rPr>
          <w:rFonts w:ascii="Times New Roman" w:hAnsi="Times New Roman"/>
          <w:sz w:val="24"/>
          <w:szCs w:val="24"/>
        </w:rPr>
        <w:t xml:space="preserve"> с </w:t>
      </w:r>
      <w:r w:rsidR="003630C2" w:rsidRPr="003A39A4">
        <w:rPr>
          <w:rFonts w:ascii="Times New Roman" w:hAnsi="Times New Roman"/>
          <w:sz w:val="24"/>
          <w:szCs w:val="24"/>
        </w:rPr>
        <w:t xml:space="preserve">уполномоченными органами, </w:t>
      </w:r>
      <w:r w:rsidRPr="003A39A4">
        <w:rPr>
          <w:rFonts w:ascii="Times New Roman" w:hAnsi="Times New Roman"/>
          <w:sz w:val="24"/>
          <w:szCs w:val="24"/>
        </w:rPr>
        <w:t>участвующими в предоставлении муниципальной услуги, предполагаемого места размещения передвижного аттракциона (зоопарка, цирка)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Основанием для начала административной процедуры является получение </w:t>
      </w:r>
      <w:r w:rsidR="003630C2" w:rsidRPr="003A39A4">
        <w:rPr>
          <w:rFonts w:ascii="Times New Roman" w:hAnsi="Times New Roman"/>
          <w:sz w:val="24"/>
          <w:szCs w:val="24"/>
        </w:rPr>
        <w:t>уполномоченными органами</w:t>
      </w:r>
      <w:r w:rsidR="00A93A18" w:rsidRPr="003A39A4">
        <w:rPr>
          <w:rFonts w:ascii="Times New Roman" w:hAnsi="Times New Roman"/>
          <w:sz w:val="24"/>
          <w:szCs w:val="24"/>
        </w:rPr>
        <w:t>, уча</w:t>
      </w:r>
      <w:r w:rsidRPr="003A39A4">
        <w:rPr>
          <w:rFonts w:ascii="Times New Roman" w:hAnsi="Times New Roman"/>
          <w:sz w:val="24"/>
          <w:szCs w:val="24"/>
        </w:rPr>
        <w:t>ствующими в предоставлении муниципальной услуги, листа согласования места предполагаемого размещения передвижного аттракциона (зоопарка, цирка) и комплекта прилагаемых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Согласование места предполагаемого размещения передвижного аттракциона (зоопарка, цирка) производится должностными лицами </w:t>
      </w:r>
      <w:r w:rsidR="003630C2" w:rsidRPr="003A39A4">
        <w:rPr>
          <w:rFonts w:ascii="Times New Roman" w:hAnsi="Times New Roman"/>
          <w:sz w:val="24"/>
          <w:szCs w:val="24"/>
        </w:rPr>
        <w:t>уполномоченных органов</w:t>
      </w:r>
      <w:r w:rsidR="00744369" w:rsidRPr="003A39A4">
        <w:rPr>
          <w:rFonts w:ascii="Times New Roman" w:hAnsi="Times New Roman"/>
          <w:sz w:val="24"/>
          <w:szCs w:val="24"/>
        </w:rPr>
        <w:t xml:space="preserve">, </w:t>
      </w:r>
      <w:r w:rsidRPr="003A39A4">
        <w:rPr>
          <w:rFonts w:ascii="Times New Roman" w:hAnsi="Times New Roman"/>
          <w:sz w:val="24"/>
          <w:szCs w:val="24"/>
        </w:rPr>
        <w:t xml:space="preserve">участвующих в предоставлении муниципальной услуги, с целью выявления условий, препятствующих размещению передвижного аттракциона (зоопарка, цирка), указанных в </w:t>
      </w:r>
      <w:hyperlink w:anchor="Par140" w:tooltip="Ссылка на текущий документ" w:history="1">
        <w:r w:rsidRPr="003A39A4">
          <w:rPr>
            <w:rFonts w:ascii="Times New Roman" w:hAnsi="Times New Roman"/>
            <w:sz w:val="24"/>
            <w:szCs w:val="24"/>
          </w:rPr>
          <w:t>пункте 2.8.3</w:t>
        </w:r>
      </w:hyperlink>
      <w:r w:rsidRPr="003A39A4">
        <w:rPr>
          <w:rFonts w:ascii="Times New Roman" w:hAnsi="Times New Roman"/>
          <w:sz w:val="24"/>
          <w:szCs w:val="24"/>
        </w:rPr>
        <w:t xml:space="preserve"> Административного регламента. Административная процедура завершается поступлением в </w:t>
      </w:r>
      <w:r w:rsidR="00744369" w:rsidRPr="003A39A4">
        <w:rPr>
          <w:rFonts w:ascii="Times New Roman" w:hAnsi="Times New Roman"/>
          <w:sz w:val="24"/>
          <w:szCs w:val="24"/>
        </w:rPr>
        <w:t>Администрацию</w:t>
      </w:r>
      <w:r w:rsidRPr="003A39A4">
        <w:rPr>
          <w:rFonts w:ascii="Times New Roman" w:hAnsi="Times New Roman"/>
          <w:sz w:val="24"/>
          <w:szCs w:val="24"/>
        </w:rPr>
        <w:t xml:space="preserve"> листа согласования места предполагаемого размещения передвижного аттракциона (зоопарка, цирка) с заключением </w:t>
      </w:r>
      <w:r w:rsidR="003630C2" w:rsidRPr="003A39A4">
        <w:rPr>
          <w:rFonts w:ascii="Times New Roman" w:hAnsi="Times New Roman"/>
          <w:sz w:val="24"/>
          <w:szCs w:val="24"/>
        </w:rPr>
        <w:t>уполномоченных органов</w:t>
      </w:r>
      <w:r w:rsidR="00744369" w:rsidRPr="003A39A4">
        <w:rPr>
          <w:rFonts w:ascii="Times New Roman" w:hAnsi="Times New Roman"/>
          <w:sz w:val="24"/>
          <w:szCs w:val="24"/>
        </w:rPr>
        <w:t xml:space="preserve">, </w:t>
      </w:r>
      <w:r w:rsidRPr="003A39A4">
        <w:rPr>
          <w:rFonts w:ascii="Times New Roman" w:hAnsi="Times New Roman"/>
          <w:sz w:val="24"/>
          <w:szCs w:val="24"/>
        </w:rPr>
        <w:t>участвующих в предоставлении муниципальной услуги, о возможности (невозможности) размещения передвижного аттракциона (зоопарка, цирка).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3.2.5. Принятие решения по заявлению</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Основанием для начала административной процедуры является поступление в </w:t>
      </w:r>
      <w:r w:rsidR="00744369" w:rsidRPr="003A39A4">
        <w:rPr>
          <w:rFonts w:ascii="Times New Roman" w:hAnsi="Times New Roman"/>
          <w:sz w:val="24"/>
          <w:szCs w:val="24"/>
        </w:rPr>
        <w:t>Администрацию</w:t>
      </w:r>
      <w:r w:rsidRPr="003A39A4">
        <w:rPr>
          <w:rFonts w:ascii="Times New Roman" w:hAnsi="Times New Roman"/>
          <w:sz w:val="24"/>
          <w:szCs w:val="24"/>
        </w:rPr>
        <w:t xml:space="preserve"> листа согласования места предполагаемого размещения передвижного аттракциона (зоопарка, цирка) с заключением</w:t>
      </w:r>
      <w:r w:rsidR="003630C2" w:rsidRPr="003A39A4">
        <w:rPr>
          <w:rFonts w:ascii="Times New Roman" w:hAnsi="Times New Roman"/>
          <w:sz w:val="24"/>
          <w:szCs w:val="24"/>
        </w:rPr>
        <w:t xml:space="preserve"> уполномоченных органов</w:t>
      </w:r>
      <w:r w:rsidR="00744369" w:rsidRPr="003A39A4">
        <w:rPr>
          <w:rFonts w:ascii="Times New Roman" w:hAnsi="Times New Roman"/>
          <w:sz w:val="24"/>
          <w:szCs w:val="24"/>
        </w:rPr>
        <w:t xml:space="preserve">, </w:t>
      </w:r>
      <w:r w:rsidRPr="003A39A4">
        <w:rPr>
          <w:rFonts w:ascii="Times New Roman" w:hAnsi="Times New Roman"/>
          <w:sz w:val="24"/>
          <w:szCs w:val="24"/>
        </w:rPr>
        <w:t>участвующих в предоставлении муниципальной услуги, о возможности (невозможности) размещения передвижного аттракциона (зоопарка, цирка).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По результатам согласования должностное лицо </w:t>
      </w:r>
      <w:r w:rsidR="00744369" w:rsidRPr="003A39A4">
        <w:rPr>
          <w:rFonts w:ascii="Times New Roman" w:hAnsi="Times New Roman"/>
          <w:sz w:val="24"/>
          <w:szCs w:val="24"/>
        </w:rPr>
        <w:t xml:space="preserve">Администрации </w:t>
      </w:r>
      <w:r w:rsidRPr="003A39A4">
        <w:rPr>
          <w:rFonts w:ascii="Times New Roman" w:hAnsi="Times New Roman"/>
          <w:sz w:val="24"/>
          <w:szCs w:val="24"/>
        </w:rPr>
        <w:t xml:space="preserve">готовит предложение </w:t>
      </w:r>
      <w:r w:rsidR="00744369" w:rsidRPr="003A39A4">
        <w:rPr>
          <w:rFonts w:ascii="Times New Roman" w:hAnsi="Times New Roman"/>
          <w:sz w:val="24"/>
          <w:szCs w:val="24"/>
        </w:rPr>
        <w:t xml:space="preserve">главе Администрации </w:t>
      </w:r>
      <w:r w:rsidRPr="003A39A4">
        <w:rPr>
          <w:rFonts w:ascii="Times New Roman" w:hAnsi="Times New Roman"/>
          <w:sz w:val="24"/>
          <w:szCs w:val="24"/>
        </w:rPr>
        <w:t xml:space="preserve">о выдаче разрешения (отказа в выдаче). В случае отсутствия условий, препятствующих размещению передвижного аттракциона (зоопарка, цирка), указанных в </w:t>
      </w:r>
      <w:hyperlink w:anchor="Par140" w:tooltip="Ссылка на текущий документ" w:history="1">
        <w:r w:rsidRPr="003A39A4">
          <w:rPr>
            <w:rFonts w:ascii="Times New Roman" w:hAnsi="Times New Roman"/>
            <w:sz w:val="24"/>
            <w:szCs w:val="24"/>
          </w:rPr>
          <w:t>пункте 2.8.3</w:t>
        </w:r>
      </w:hyperlink>
      <w:r w:rsidRPr="003A39A4">
        <w:rPr>
          <w:rFonts w:ascii="Times New Roman" w:hAnsi="Times New Roman"/>
          <w:sz w:val="24"/>
          <w:szCs w:val="24"/>
        </w:rPr>
        <w:t xml:space="preserve"> Административного регламента, </w:t>
      </w:r>
      <w:r w:rsidR="00744369" w:rsidRPr="003A39A4">
        <w:rPr>
          <w:rFonts w:ascii="Times New Roman" w:hAnsi="Times New Roman"/>
          <w:sz w:val="24"/>
          <w:szCs w:val="24"/>
        </w:rPr>
        <w:t>глава Администрации</w:t>
      </w:r>
      <w:r w:rsidRPr="003A39A4">
        <w:rPr>
          <w:rFonts w:ascii="Times New Roman" w:hAnsi="Times New Roman"/>
          <w:sz w:val="24"/>
          <w:szCs w:val="24"/>
        </w:rPr>
        <w:t xml:space="preserve"> принимает решение о подготовке разрешения. В случае выявления </w:t>
      </w:r>
      <w:r w:rsidR="003630C2" w:rsidRPr="003A39A4">
        <w:rPr>
          <w:rFonts w:ascii="Times New Roman" w:hAnsi="Times New Roman"/>
          <w:sz w:val="24"/>
          <w:szCs w:val="24"/>
        </w:rPr>
        <w:t>уполномоченными органами</w:t>
      </w:r>
      <w:r w:rsidR="00710ED0" w:rsidRPr="003A39A4">
        <w:rPr>
          <w:rFonts w:ascii="Times New Roman" w:hAnsi="Times New Roman"/>
          <w:sz w:val="24"/>
          <w:szCs w:val="24"/>
        </w:rPr>
        <w:t xml:space="preserve"> условий</w:t>
      </w:r>
      <w:r w:rsidR="003630C2" w:rsidRPr="003A39A4">
        <w:rPr>
          <w:rFonts w:ascii="Times New Roman" w:hAnsi="Times New Roman"/>
          <w:sz w:val="24"/>
          <w:szCs w:val="24"/>
        </w:rPr>
        <w:t xml:space="preserve">, </w:t>
      </w:r>
      <w:r w:rsidRPr="003A39A4">
        <w:rPr>
          <w:rFonts w:ascii="Times New Roman" w:hAnsi="Times New Roman"/>
          <w:sz w:val="24"/>
          <w:szCs w:val="24"/>
        </w:rPr>
        <w:t xml:space="preserve">препятствующих размещению передвижного аттракциона (зоопарка, цирка), указанных в </w:t>
      </w:r>
      <w:hyperlink w:anchor="Par140" w:tooltip="Ссылка на текущий документ" w:history="1">
        <w:r w:rsidRPr="003A39A4">
          <w:rPr>
            <w:rFonts w:ascii="Times New Roman" w:hAnsi="Times New Roman"/>
            <w:sz w:val="24"/>
            <w:szCs w:val="24"/>
          </w:rPr>
          <w:t>пункте 2.8.3</w:t>
        </w:r>
      </w:hyperlink>
      <w:r w:rsidRPr="003A39A4">
        <w:rPr>
          <w:rFonts w:ascii="Times New Roman" w:hAnsi="Times New Roman"/>
          <w:sz w:val="24"/>
          <w:szCs w:val="24"/>
        </w:rPr>
        <w:t xml:space="preserve"> Административного регламента, </w:t>
      </w:r>
      <w:r w:rsidR="003630C2" w:rsidRPr="003A39A4">
        <w:rPr>
          <w:rFonts w:ascii="Times New Roman" w:hAnsi="Times New Roman"/>
          <w:sz w:val="24"/>
          <w:szCs w:val="24"/>
        </w:rPr>
        <w:t xml:space="preserve">глава Администрации </w:t>
      </w:r>
      <w:r w:rsidRPr="003A39A4">
        <w:rPr>
          <w:rFonts w:ascii="Times New Roman" w:hAnsi="Times New Roman"/>
          <w:sz w:val="24"/>
          <w:szCs w:val="24"/>
        </w:rPr>
        <w:t>принимает решение о подготовке отказа в выдаче.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3.2.6. Оформление разрешения (отказа в выдаче)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Должностное лицо </w:t>
      </w:r>
      <w:r w:rsidR="00710ED0" w:rsidRPr="003A39A4">
        <w:rPr>
          <w:rFonts w:ascii="Times New Roman" w:hAnsi="Times New Roman"/>
          <w:sz w:val="24"/>
          <w:szCs w:val="24"/>
        </w:rPr>
        <w:t xml:space="preserve">Администрации </w:t>
      </w:r>
      <w:r w:rsidRPr="003A39A4">
        <w:rPr>
          <w:rFonts w:ascii="Times New Roman" w:hAnsi="Times New Roman"/>
          <w:sz w:val="24"/>
          <w:szCs w:val="24"/>
        </w:rPr>
        <w:t>оформляет разрешение или отказ в выдаче.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Разрешение оформляется в одном экземпляре.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В разрешении указываются: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наименование уполномоченного органа, выдавшего разрешение;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регистрационный номер и дата выдачи;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полное и (или) сокращенное наименование и организационно-правовая форма заявителя, место его нахождения;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основной государственный регистрационный номер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lastRenderedPageBreak/>
        <w:t>- адрес размещения передвижного аттракциона, зоопарка или цирка;</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срок действия разрешения.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Разрешение оформляется на специальном бланке согласно </w:t>
      </w:r>
      <w:hyperlink w:anchor="Par666" w:tooltip="Ссылка на текущий документ" w:history="1">
        <w:r w:rsidR="00D81629" w:rsidRPr="003A39A4">
          <w:rPr>
            <w:rFonts w:ascii="Times New Roman" w:hAnsi="Times New Roman"/>
            <w:sz w:val="24"/>
            <w:szCs w:val="24"/>
          </w:rPr>
          <w:t>Приложению</w:t>
        </w:r>
      </w:hyperlink>
      <w:r w:rsidR="00255CF6" w:rsidRPr="003A39A4">
        <w:rPr>
          <w:sz w:val="24"/>
          <w:szCs w:val="24"/>
        </w:rPr>
        <w:t xml:space="preserve"> </w:t>
      </w:r>
      <w:r w:rsidR="00255CF6" w:rsidRPr="003A39A4">
        <w:rPr>
          <w:rFonts w:ascii="Times New Roman" w:hAnsi="Times New Roman" w:cs="Times New Roman"/>
          <w:sz w:val="24"/>
          <w:szCs w:val="24"/>
          <w:lang w:val="en-US"/>
        </w:rPr>
        <w:t>N</w:t>
      </w:r>
      <w:r w:rsidR="00255CF6" w:rsidRPr="003A39A4">
        <w:rPr>
          <w:rFonts w:ascii="Times New Roman" w:hAnsi="Times New Roman" w:cs="Times New Roman"/>
          <w:sz w:val="24"/>
          <w:szCs w:val="24"/>
        </w:rPr>
        <w:t xml:space="preserve"> 3</w:t>
      </w:r>
      <w:r w:rsidRPr="003A39A4">
        <w:rPr>
          <w:rFonts w:ascii="Times New Roman" w:hAnsi="Times New Roman"/>
          <w:sz w:val="24"/>
          <w:szCs w:val="24"/>
        </w:rPr>
        <w:t xml:space="preserve"> к Административному регламенту.</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Разрешение подписывается </w:t>
      </w:r>
      <w:r w:rsidR="00710ED0" w:rsidRPr="003A39A4">
        <w:rPr>
          <w:rFonts w:ascii="Times New Roman" w:hAnsi="Times New Roman"/>
          <w:sz w:val="24"/>
          <w:szCs w:val="24"/>
        </w:rPr>
        <w:t>главой</w:t>
      </w:r>
      <w:r w:rsidRPr="003A39A4">
        <w:rPr>
          <w:rFonts w:ascii="Times New Roman" w:hAnsi="Times New Roman"/>
          <w:sz w:val="24"/>
          <w:szCs w:val="24"/>
        </w:rPr>
        <w:t xml:space="preserve"> администрации</w:t>
      </w:r>
      <w:r w:rsidR="00710ED0" w:rsidRPr="003A39A4">
        <w:rPr>
          <w:rFonts w:ascii="Times New Roman" w:hAnsi="Times New Roman"/>
          <w:sz w:val="24"/>
          <w:szCs w:val="24"/>
        </w:rPr>
        <w:t xml:space="preserve"> </w:t>
      </w:r>
      <w:r w:rsidRPr="003A39A4">
        <w:rPr>
          <w:rFonts w:ascii="Times New Roman" w:hAnsi="Times New Roman"/>
          <w:sz w:val="24"/>
          <w:szCs w:val="24"/>
        </w:rPr>
        <w:t xml:space="preserve">и заверяется гербовой печатью администрации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Отказ в выдаче разрешения оформляется на бланке администрации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r w:rsidRPr="003A39A4">
        <w:rPr>
          <w:rFonts w:ascii="Times New Roman" w:hAnsi="Times New Roman"/>
          <w:sz w:val="24"/>
          <w:szCs w:val="24"/>
        </w:rPr>
        <w:t xml:space="preserve"> и подписывается </w:t>
      </w:r>
      <w:r w:rsidR="00710ED0" w:rsidRPr="003A39A4">
        <w:rPr>
          <w:rFonts w:ascii="Times New Roman" w:hAnsi="Times New Roman"/>
          <w:sz w:val="24"/>
          <w:szCs w:val="24"/>
        </w:rPr>
        <w:t>главой</w:t>
      </w:r>
      <w:r w:rsidRPr="003A39A4">
        <w:rPr>
          <w:rFonts w:ascii="Times New Roman" w:hAnsi="Times New Roman"/>
          <w:sz w:val="24"/>
          <w:szCs w:val="24"/>
        </w:rPr>
        <w:t xml:space="preserve"> администрации</w:t>
      </w:r>
      <w:r w:rsidR="00710ED0" w:rsidRPr="003A39A4">
        <w:rPr>
          <w:rFonts w:ascii="Times New Roman" w:hAnsi="Times New Roman"/>
          <w:sz w:val="24"/>
          <w:szCs w:val="24"/>
        </w:rPr>
        <w:t xml:space="preserve">. В случае </w:t>
      </w:r>
      <w:r w:rsidRPr="003A39A4">
        <w:rPr>
          <w:rFonts w:ascii="Times New Roman" w:hAnsi="Times New Roman"/>
          <w:sz w:val="24"/>
          <w:szCs w:val="24"/>
        </w:rPr>
        <w:t xml:space="preserve"> отказе указываются основания отказа в выдаче со ссылкой на нормативные акты.</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3.2.7. Направление разрешения (отказа в выдаче) в </w:t>
      </w:r>
      <w:r w:rsidR="00397772" w:rsidRPr="003A39A4">
        <w:rPr>
          <w:rFonts w:ascii="Times New Roman" w:hAnsi="Times New Roman"/>
          <w:sz w:val="24"/>
          <w:szCs w:val="24"/>
        </w:rPr>
        <w:t>МФЦ</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Основанием для начала административной процедуры является оформленное и подписанное разрешение (отказ в выдаче).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Результат предоставления муниципальной услуги направляется в </w:t>
      </w:r>
      <w:r w:rsidR="00397772" w:rsidRPr="003A39A4">
        <w:rPr>
          <w:rFonts w:ascii="Times New Roman" w:hAnsi="Times New Roman"/>
          <w:sz w:val="24"/>
          <w:szCs w:val="24"/>
        </w:rPr>
        <w:t>МФЦ</w:t>
      </w:r>
      <w:r w:rsidRPr="003A39A4">
        <w:rPr>
          <w:rFonts w:ascii="Times New Roman" w:hAnsi="Times New Roman"/>
          <w:sz w:val="24"/>
          <w:szCs w:val="24"/>
        </w:rPr>
        <w:t>. Направление результата предоставления муниципальной услуги осуществляется с листами сопровождения, в которых указывается: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наименование уполномоченной организации;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перечень и количество направляемых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Ф.И.О. заявителя;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наименование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Направление документов фиксируется должностным лицом </w:t>
      </w:r>
      <w:r w:rsidR="00710ED0" w:rsidRPr="003A39A4">
        <w:rPr>
          <w:rFonts w:ascii="Times New Roman" w:hAnsi="Times New Roman"/>
          <w:sz w:val="24"/>
          <w:szCs w:val="24"/>
        </w:rPr>
        <w:t>Администрации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3.2.8. Выдача заявителю результата предоставления муниципальной услуги</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Основанием для начала административной процедуры являются поступление должностному лицу</w:t>
      </w:r>
      <w:r w:rsidR="002B71D8" w:rsidRPr="003A39A4">
        <w:rPr>
          <w:rFonts w:ascii="Times New Roman" w:hAnsi="Times New Roman"/>
          <w:sz w:val="24"/>
          <w:szCs w:val="24"/>
        </w:rPr>
        <w:t xml:space="preserve"> МФЦ</w:t>
      </w:r>
      <w:r w:rsidRPr="003A39A4">
        <w:rPr>
          <w:rFonts w:ascii="Times New Roman" w:hAnsi="Times New Roman"/>
          <w:sz w:val="24"/>
          <w:szCs w:val="24"/>
        </w:rPr>
        <w:t>, ответственному за выдачу документов, документов и личное обращение заявителя за получением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Должностное лицо, ответственное за выдачу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устанавливает личность заявителя, в том числе проверяет документ, удостоверяющий личность;</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проверяет правомочность заявителя, в том числе полномочия представителя заявителя действовать от их имени при получении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выясняет у заявителя номер, указанный в расписке о получении документов на получение разрешения;</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находит документы по предоставлению муниципальной услуги с распиской о получении документов, а также документами, подлежащими выдаче;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делает запись в книге учета выданных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знакомит заявителя с перечнем выдаваемых документов (оглашает названия выдаваемых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заявитель расписывается о получении результата предоставления муниципальной услуги в журнале регистрации документов.</w:t>
      </w:r>
    </w:p>
    <w:p w:rsidR="007E6DF4" w:rsidRPr="003A39A4" w:rsidRDefault="007E6DF4" w:rsidP="00956896">
      <w:pPr>
        <w:pStyle w:val="ConsPlusNormal"/>
        <w:ind w:firstLine="709"/>
        <w:jc w:val="both"/>
        <w:rPr>
          <w:rFonts w:ascii="Times New Roman" w:hAnsi="Times New Roman"/>
          <w:sz w:val="24"/>
          <w:szCs w:val="24"/>
        </w:rPr>
      </w:pPr>
      <w:r w:rsidRPr="003A39A4">
        <w:rPr>
          <w:rFonts w:ascii="Times New Roman" w:hAnsi="Times New Roman"/>
          <w:sz w:val="24"/>
          <w:szCs w:val="24"/>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7E6DF4" w:rsidRPr="003A39A4" w:rsidRDefault="007E6DF4" w:rsidP="00956896">
      <w:pPr>
        <w:pStyle w:val="ConsPlusNormal"/>
        <w:ind w:firstLine="709"/>
        <w:jc w:val="both"/>
        <w:rPr>
          <w:rFonts w:ascii="Times New Roman" w:hAnsi="Times New Roman"/>
          <w:sz w:val="24"/>
          <w:szCs w:val="24"/>
        </w:rPr>
      </w:pPr>
    </w:p>
    <w:p w:rsidR="006F3494" w:rsidRDefault="006F3494"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2" w:name="Par344"/>
      <w:bookmarkEnd w:id="12"/>
    </w:p>
    <w:p w:rsidR="007D6546" w:rsidRPr="003A39A4" w:rsidRDefault="007D654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3A39A4">
        <w:rPr>
          <w:rFonts w:ascii="Times New Roman" w:hAnsi="Times New Roman"/>
          <w:sz w:val="24"/>
          <w:szCs w:val="24"/>
        </w:rPr>
        <w:t xml:space="preserve">4. Формы </w:t>
      </w:r>
      <w:proofErr w:type="gramStart"/>
      <w:r w:rsidRPr="003A39A4">
        <w:rPr>
          <w:rFonts w:ascii="Times New Roman" w:hAnsi="Times New Roman"/>
          <w:sz w:val="24"/>
          <w:szCs w:val="24"/>
        </w:rPr>
        <w:t>контроля за</w:t>
      </w:r>
      <w:proofErr w:type="gramEnd"/>
      <w:r w:rsidRPr="003A39A4">
        <w:rPr>
          <w:rFonts w:ascii="Times New Roman" w:hAnsi="Times New Roman"/>
          <w:sz w:val="24"/>
          <w:szCs w:val="24"/>
        </w:rPr>
        <w:t xml:space="preserve"> исполнением административного регламента </w:t>
      </w: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4.1. </w:t>
      </w:r>
      <w:proofErr w:type="gramStart"/>
      <w:r w:rsidRPr="003A39A4">
        <w:rPr>
          <w:rFonts w:ascii="Times New Roman" w:hAnsi="Times New Roman"/>
          <w:sz w:val="24"/>
          <w:szCs w:val="24"/>
        </w:rPr>
        <w:t>Контроль за</w:t>
      </w:r>
      <w:proofErr w:type="gramEnd"/>
      <w:r w:rsidRPr="003A39A4">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w:t>
      </w:r>
      <w:r w:rsidRPr="003A39A4">
        <w:rPr>
          <w:rFonts w:ascii="Times New Roman" w:hAnsi="Times New Roman"/>
          <w:sz w:val="24"/>
          <w:szCs w:val="24"/>
        </w:rPr>
        <w:lastRenderedPageBreak/>
        <w:t>обращения заявителей муниципальной услуги, содержащие жалобы на решения, действия (бездействие) должностных лиц, участвующих в предоставлении муниципальной услуги.</w:t>
      </w: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Текущий </w:t>
      </w:r>
      <w:proofErr w:type="gramStart"/>
      <w:r w:rsidRPr="003A39A4">
        <w:rPr>
          <w:rFonts w:ascii="Times New Roman" w:hAnsi="Times New Roman"/>
          <w:sz w:val="24"/>
          <w:szCs w:val="24"/>
        </w:rPr>
        <w:t>контроль за</w:t>
      </w:r>
      <w:proofErr w:type="gramEnd"/>
      <w:r w:rsidRPr="003A39A4">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муниципального образования - Тумское городское поселение.</w:t>
      </w: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Периодичность осуществления текущего контроля устанавливается главой администрации муниципального образования - Тумское городское поселение.</w:t>
      </w: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3D7BD6" w:rsidRPr="003A39A4" w:rsidRDefault="003D7BD6" w:rsidP="00956896">
      <w:pPr>
        <w:widowControl w:val="0"/>
        <w:autoSpaceDE w:val="0"/>
        <w:autoSpaceDN w:val="0"/>
        <w:adjustRightInd w:val="0"/>
        <w:spacing w:after="0" w:line="240" w:lineRule="auto"/>
        <w:ind w:firstLine="709"/>
        <w:jc w:val="both"/>
        <w:rPr>
          <w:rFonts w:ascii="Times New Roman" w:hAnsi="Times New Roman"/>
          <w:sz w:val="24"/>
          <w:szCs w:val="24"/>
        </w:rPr>
      </w:pPr>
      <w:r w:rsidRPr="003A39A4">
        <w:rPr>
          <w:rFonts w:ascii="Times New Roman" w:hAnsi="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D6546" w:rsidRPr="003A39A4" w:rsidRDefault="007D6546" w:rsidP="00956896">
      <w:pPr>
        <w:widowControl w:val="0"/>
        <w:autoSpaceDE w:val="0"/>
        <w:autoSpaceDN w:val="0"/>
        <w:adjustRightInd w:val="0"/>
        <w:spacing w:after="0" w:line="240" w:lineRule="auto"/>
        <w:ind w:firstLine="709"/>
        <w:outlineLvl w:val="1"/>
        <w:rPr>
          <w:rFonts w:ascii="Times New Roman" w:hAnsi="Times New Roman"/>
          <w:sz w:val="24"/>
          <w:szCs w:val="24"/>
        </w:rPr>
      </w:pPr>
      <w:bookmarkStart w:id="13" w:name="Par272"/>
      <w:bookmarkEnd w:id="13"/>
    </w:p>
    <w:p w:rsidR="00702100" w:rsidRPr="003A39A4" w:rsidRDefault="00702100" w:rsidP="00956896">
      <w:pPr>
        <w:widowControl w:val="0"/>
        <w:autoSpaceDE w:val="0"/>
        <w:autoSpaceDN w:val="0"/>
        <w:adjustRightInd w:val="0"/>
        <w:spacing w:after="0" w:line="240" w:lineRule="auto"/>
        <w:ind w:firstLine="709"/>
        <w:jc w:val="center"/>
        <w:outlineLvl w:val="0"/>
        <w:rPr>
          <w:rFonts w:ascii="Times New Roman" w:hAnsi="Times New Roman"/>
          <w:bCs/>
          <w:sz w:val="24"/>
          <w:szCs w:val="24"/>
        </w:rPr>
      </w:pPr>
      <w:r w:rsidRPr="003A39A4">
        <w:rPr>
          <w:rFonts w:ascii="Times New Roman" w:hAnsi="Times New Roman"/>
          <w:bCs/>
          <w:sz w:val="24"/>
          <w:szCs w:val="24"/>
        </w:rPr>
        <w:t>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5.1.Заявитель может обратиться с </w:t>
      </w:r>
      <w:proofErr w:type="gramStart"/>
      <w:r w:rsidRPr="003A39A4">
        <w:rPr>
          <w:rFonts w:ascii="Times New Roman" w:hAnsi="Times New Roman"/>
          <w:sz w:val="24"/>
          <w:szCs w:val="24"/>
        </w:rPr>
        <w:t>жалобой</w:t>
      </w:r>
      <w:proofErr w:type="gramEnd"/>
      <w:r w:rsidRPr="003A39A4">
        <w:rPr>
          <w:rFonts w:ascii="Times New Roman" w:hAnsi="Times New Roman"/>
          <w:sz w:val="24"/>
          <w:szCs w:val="24"/>
        </w:rPr>
        <w:t xml:space="preserve"> в том числе в следующих случаях:</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sidRPr="003A39A4">
          <w:rPr>
            <w:rFonts w:ascii="Times New Roman" w:hAnsi="Times New Roman"/>
            <w:sz w:val="24"/>
            <w:szCs w:val="24"/>
          </w:rPr>
          <w:t>статье 15.1</w:t>
        </w:r>
      </w:hyperlink>
      <w:r w:rsidRPr="003A39A4">
        <w:rPr>
          <w:rFonts w:ascii="Times New Roman" w:hAnsi="Times New Roman"/>
          <w:sz w:val="24"/>
          <w:szCs w:val="24"/>
        </w:rPr>
        <w:t xml:space="preserve">  Федерального закона № 210-ФЗ;</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A39A4">
          <w:rPr>
            <w:rFonts w:ascii="Times New Roman" w:hAnsi="Times New Roman"/>
            <w:sz w:val="24"/>
            <w:szCs w:val="24"/>
          </w:rPr>
          <w:t>частью 1.3 статьи 16</w:t>
        </w:r>
      </w:hyperlink>
      <w:r w:rsidRPr="003A39A4">
        <w:rPr>
          <w:rFonts w:ascii="Times New Roman" w:hAnsi="Times New Roman"/>
          <w:sz w:val="24"/>
          <w:szCs w:val="24"/>
        </w:rPr>
        <w:t xml:space="preserve"> Федерального закона № 210-ФЗ;</w:t>
      </w:r>
    </w:p>
    <w:p w:rsidR="00210D23"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3)</w:t>
      </w:r>
      <w:r w:rsidR="00210D23" w:rsidRPr="003A39A4">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00210D23" w:rsidRPr="003A39A4">
        <w:rPr>
          <w:rFonts w:ascii="Times New Roman" w:hAnsi="Times New Roman"/>
          <w:bCs/>
          <w:i/>
          <w:sz w:val="24"/>
          <w:szCs w:val="24"/>
        </w:rPr>
        <w:t xml:space="preserve"> </w:t>
      </w:r>
      <w:r w:rsidR="00210D23" w:rsidRPr="003A39A4">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proofErr w:type="gramStart"/>
      <w:r w:rsidRPr="003A39A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39A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A39A4">
        <w:rPr>
          <w:rFonts w:ascii="Times New Roman" w:hAnsi="Times New Roman"/>
          <w:sz w:val="24"/>
          <w:szCs w:val="24"/>
        </w:rPr>
        <w:lastRenderedPageBreak/>
        <w:t xml:space="preserve">муниципальных услуг в полном объеме в порядке, определенном </w:t>
      </w:r>
      <w:hyperlink r:id="rId24" w:history="1">
        <w:r w:rsidRPr="003A39A4">
          <w:rPr>
            <w:rFonts w:ascii="Times New Roman" w:hAnsi="Times New Roman"/>
            <w:sz w:val="24"/>
            <w:szCs w:val="24"/>
          </w:rPr>
          <w:t>частью 1.3 статьи 16</w:t>
        </w:r>
      </w:hyperlink>
      <w:r w:rsidRPr="003A39A4">
        <w:rPr>
          <w:rFonts w:ascii="Times New Roman" w:hAnsi="Times New Roman"/>
          <w:sz w:val="24"/>
          <w:szCs w:val="24"/>
        </w:rPr>
        <w:t xml:space="preserve"> Федерального закона № 210-ФЗ;</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proofErr w:type="gramStart"/>
      <w:r w:rsidRPr="003A39A4">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9A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A39A4">
          <w:rPr>
            <w:rFonts w:ascii="Times New Roman" w:hAnsi="Times New Roman"/>
            <w:sz w:val="24"/>
            <w:szCs w:val="24"/>
          </w:rPr>
          <w:t>частью 1.3 статьи 16</w:t>
        </w:r>
      </w:hyperlink>
      <w:r w:rsidRPr="003A39A4">
        <w:rPr>
          <w:rFonts w:ascii="Times New Roman" w:hAnsi="Times New Roman"/>
          <w:sz w:val="24"/>
          <w:szCs w:val="24"/>
        </w:rPr>
        <w:t xml:space="preserve"> Федерального закона № 210-ФЗ;</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proofErr w:type="gramStart"/>
      <w:r w:rsidRPr="003A39A4">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39A4">
        <w:rPr>
          <w:rFonts w:ascii="Times New Roman" w:hAnsi="Times New Roman"/>
          <w:sz w:val="24"/>
          <w:szCs w:val="24"/>
        </w:rPr>
        <w:t xml:space="preserve"> </w:t>
      </w:r>
      <w:proofErr w:type="gramStart"/>
      <w:r w:rsidRPr="003A39A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3A39A4">
          <w:rPr>
            <w:rFonts w:ascii="Times New Roman" w:hAnsi="Times New Roman"/>
            <w:sz w:val="24"/>
            <w:szCs w:val="24"/>
          </w:rPr>
          <w:t>частью 1.3 статьи 16</w:t>
        </w:r>
      </w:hyperlink>
      <w:r w:rsidR="00FF13A8" w:rsidRPr="003A39A4">
        <w:rPr>
          <w:rFonts w:ascii="Times New Roman" w:hAnsi="Times New Roman"/>
          <w:sz w:val="24"/>
          <w:szCs w:val="24"/>
        </w:rPr>
        <w:t xml:space="preserve">  Федерального закона № 210-ФЗ;</w:t>
      </w:r>
      <w:proofErr w:type="gramEnd"/>
    </w:p>
    <w:p w:rsidR="00210D23" w:rsidRPr="003A39A4" w:rsidRDefault="00210D23" w:rsidP="00956896">
      <w:pPr>
        <w:widowControl w:val="0"/>
        <w:autoSpaceDE w:val="0"/>
        <w:autoSpaceDN w:val="0"/>
        <w:spacing w:after="0" w:line="240" w:lineRule="auto"/>
        <w:ind w:firstLine="709"/>
        <w:jc w:val="both"/>
        <w:rPr>
          <w:rFonts w:ascii="Times New Roman" w:hAnsi="Times New Roman"/>
          <w:sz w:val="24"/>
          <w:szCs w:val="24"/>
        </w:rPr>
      </w:pPr>
      <w:proofErr w:type="gramStart"/>
      <w:r w:rsidRPr="003A39A4">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3A39A4">
          <w:rPr>
            <w:rFonts w:ascii="Times New Roman" w:hAnsi="Times New Roman"/>
            <w:sz w:val="24"/>
            <w:szCs w:val="24"/>
          </w:rPr>
          <w:t>пунктом 4 части 1 статьи 7</w:t>
        </w:r>
      </w:hyperlink>
      <w:r w:rsidRPr="003A39A4">
        <w:rPr>
          <w:rFonts w:ascii="Times New Roman" w:hAnsi="Times New Roman"/>
          <w:sz w:val="24"/>
          <w:szCs w:val="24"/>
        </w:rPr>
        <w:t xml:space="preserve"> Федерального закона N 210-ФЗ.</w:t>
      </w:r>
      <w:proofErr w:type="gramEnd"/>
      <w:r w:rsidRPr="003A39A4">
        <w:rPr>
          <w:rFonts w:ascii="Times New Roman" w:hAnsi="Times New Roman"/>
          <w:bCs/>
          <w:sz w:val="24"/>
          <w:szCs w:val="24"/>
        </w:rPr>
        <w:t xml:space="preserve"> </w:t>
      </w:r>
      <w:proofErr w:type="gramStart"/>
      <w:r w:rsidRPr="003A39A4">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3A39A4">
        <w:rPr>
          <w:rFonts w:ascii="Times New Roman" w:hAnsi="Times New Roman"/>
          <w:sz w:val="24"/>
          <w:szCs w:val="24"/>
        </w:rPr>
        <w:t xml:space="preserve"> в полном объеме в порядке, определенном </w:t>
      </w:r>
      <w:hyperlink r:id="rId29" w:history="1">
        <w:r w:rsidRPr="003A39A4">
          <w:rPr>
            <w:rFonts w:ascii="Times New Roman" w:hAnsi="Times New Roman"/>
            <w:sz w:val="24"/>
            <w:szCs w:val="24"/>
          </w:rPr>
          <w:t>частью 1.3 статьи 16</w:t>
        </w:r>
      </w:hyperlink>
      <w:r w:rsidRPr="003A39A4">
        <w:rPr>
          <w:rFonts w:ascii="Times New Roman" w:hAnsi="Times New Roman"/>
          <w:sz w:val="24"/>
          <w:szCs w:val="24"/>
        </w:rPr>
        <w:t xml:space="preserve"> Федерального закона N 210-ФЗ.</w:t>
      </w:r>
      <w:proofErr w:type="gramEnd"/>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bookmarkStart w:id="14" w:name="P22"/>
      <w:bookmarkEnd w:id="14"/>
      <w:r w:rsidRPr="003A39A4">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3A39A4">
        <w:rPr>
          <w:rFonts w:ascii="Times New Roman" w:hAnsi="Times New Roman"/>
          <w:sz w:val="24"/>
          <w:szCs w:val="24"/>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подаются руководителям этих организаций.</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5.3. </w:t>
      </w:r>
      <w:proofErr w:type="gramStart"/>
      <w:r w:rsidRPr="003A39A4">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A39A4">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A39A4">
        <w:rPr>
          <w:rFonts w:ascii="Times New Roman" w:hAnsi="Times New Roman"/>
          <w:sz w:val="24"/>
          <w:szCs w:val="24"/>
        </w:rPr>
        <w:t xml:space="preserve">Жалоба на решения и действия (бездействие) организаций, предусмотренных </w:t>
      </w:r>
      <w:hyperlink r:id="rId32"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5.4. В случае</w:t>
      </w:r>
      <w:proofErr w:type="gramStart"/>
      <w:r w:rsidRPr="003A39A4">
        <w:rPr>
          <w:rFonts w:ascii="Times New Roman" w:hAnsi="Times New Roman"/>
          <w:sz w:val="24"/>
          <w:szCs w:val="24"/>
        </w:rPr>
        <w:t>,</w:t>
      </w:r>
      <w:proofErr w:type="gramEnd"/>
      <w:r w:rsidRPr="003A39A4">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5.5. </w:t>
      </w:r>
      <w:proofErr w:type="gramStart"/>
      <w:r w:rsidRPr="003A39A4">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3A39A4">
          <w:rPr>
            <w:rFonts w:ascii="Times New Roman" w:hAnsi="Times New Roman"/>
            <w:sz w:val="24"/>
            <w:szCs w:val="24"/>
          </w:rPr>
          <w:t>частью 2 статьи 6</w:t>
        </w:r>
      </w:hyperlink>
      <w:r w:rsidRPr="003A39A4">
        <w:rPr>
          <w:rFonts w:ascii="Times New Roman" w:hAnsi="Times New Roman"/>
          <w:sz w:val="24"/>
          <w:szCs w:val="24"/>
        </w:rPr>
        <w:t xml:space="preserve"> Градостроительного кодекса Российской Федерации, может быть подана</w:t>
      </w:r>
      <w:proofErr w:type="gramEnd"/>
      <w:r w:rsidRPr="003A39A4">
        <w:rPr>
          <w:rFonts w:ascii="Times New Roman" w:hAnsi="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702100" w:rsidRPr="003A39A4" w:rsidRDefault="005376C1" w:rsidP="0095689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w:t>
      </w:r>
      <w:r w:rsidR="00702100" w:rsidRPr="003A39A4">
        <w:rPr>
          <w:rFonts w:ascii="Times New Roman" w:hAnsi="Times New Roman"/>
          <w:sz w:val="24"/>
          <w:szCs w:val="24"/>
        </w:rPr>
        <w:t>6.</w:t>
      </w:r>
      <w:r>
        <w:rPr>
          <w:rFonts w:ascii="Times New Roman" w:hAnsi="Times New Roman"/>
          <w:sz w:val="24"/>
          <w:szCs w:val="24"/>
        </w:rPr>
        <w:t xml:space="preserve"> </w:t>
      </w:r>
      <w:r w:rsidR="00702100" w:rsidRPr="003A39A4">
        <w:rPr>
          <w:rFonts w:ascii="Times New Roman" w:hAnsi="Times New Roman"/>
          <w:sz w:val="24"/>
          <w:szCs w:val="24"/>
        </w:rPr>
        <w:t>Жалоба должна содержать:</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proofErr w:type="gramStart"/>
      <w:r w:rsidRPr="003A39A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w:t>
      </w:r>
      <w:r w:rsidRPr="003A39A4">
        <w:rPr>
          <w:rFonts w:ascii="Times New Roman" w:hAnsi="Times New Roman"/>
          <w:sz w:val="24"/>
          <w:szCs w:val="24"/>
        </w:rPr>
        <w:lastRenderedPageBreak/>
        <w:t xml:space="preserve">многофункционального центра, работника многофункционального центра, организаций, предусмотренных </w:t>
      </w:r>
      <w:hyperlink r:id="rId35"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их работников;</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5.7. </w:t>
      </w:r>
      <w:proofErr w:type="gramStart"/>
      <w:r w:rsidRPr="003A39A4">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3A39A4">
          <w:rPr>
            <w:rFonts w:ascii="Times New Roman" w:hAnsi="Times New Roman"/>
            <w:sz w:val="24"/>
            <w:szCs w:val="24"/>
          </w:rPr>
          <w:t>частью 1.1 статьи 16</w:t>
        </w:r>
      </w:hyperlink>
      <w:r w:rsidRPr="003A39A4">
        <w:rPr>
          <w:rFonts w:ascii="Times New Roman" w:hAnsi="Times New Roman"/>
          <w:sz w:val="24"/>
          <w:szCs w:val="24"/>
        </w:rPr>
        <w:t xml:space="preserve">  Федерального закона № 210-ФЗ, в</w:t>
      </w:r>
      <w:proofErr w:type="gramEnd"/>
      <w:r w:rsidRPr="003A39A4">
        <w:rPr>
          <w:rFonts w:ascii="Times New Roman" w:hAnsi="Times New Roman"/>
          <w:sz w:val="24"/>
          <w:szCs w:val="24"/>
        </w:rPr>
        <w:t xml:space="preserve"> </w:t>
      </w:r>
      <w:proofErr w:type="gramStart"/>
      <w:r w:rsidRPr="003A39A4">
        <w:rPr>
          <w:rFonts w:ascii="Times New Roman" w:hAnsi="Times New Roman"/>
          <w:sz w:val="24"/>
          <w:szCs w:val="24"/>
        </w:rPr>
        <w:t>приеме</w:t>
      </w:r>
      <w:proofErr w:type="gramEnd"/>
      <w:r w:rsidRPr="003A39A4">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bookmarkStart w:id="15" w:name="P44"/>
      <w:bookmarkEnd w:id="15"/>
      <w:r w:rsidRPr="003A39A4">
        <w:rPr>
          <w:rFonts w:ascii="Times New Roman" w:hAnsi="Times New Roman"/>
          <w:sz w:val="24"/>
          <w:szCs w:val="24"/>
        </w:rPr>
        <w:t>5.8. По результатам рассмотрения жалобы принимается одно из следующих решений:</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proofErr w:type="gramStart"/>
      <w:r w:rsidRPr="003A39A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2) в удовлетворении жалобы отказывается.</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5A2" w:rsidRPr="003A39A4" w:rsidRDefault="007745A2" w:rsidP="00956896">
      <w:pPr>
        <w:spacing w:after="0" w:line="240" w:lineRule="auto"/>
        <w:ind w:firstLine="709"/>
        <w:jc w:val="both"/>
        <w:rPr>
          <w:rFonts w:ascii="Times New Roman" w:hAnsi="Times New Roman"/>
          <w:bCs/>
          <w:sz w:val="24"/>
          <w:szCs w:val="24"/>
        </w:rPr>
      </w:pPr>
      <w:r w:rsidRPr="003A39A4">
        <w:rPr>
          <w:rFonts w:ascii="Times New Roman" w:hAnsi="Times New Roman"/>
          <w:bCs/>
          <w:sz w:val="24"/>
          <w:szCs w:val="24"/>
        </w:rPr>
        <w:t xml:space="preserve">5.9.1. </w:t>
      </w:r>
      <w:proofErr w:type="gramStart"/>
      <w:r w:rsidRPr="003A39A4">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3A39A4">
        <w:rPr>
          <w:sz w:val="24"/>
          <w:szCs w:val="24"/>
        </w:rPr>
        <w:t xml:space="preserve"> </w:t>
      </w:r>
      <w:r w:rsidRPr="003A39A4">
        <w:rPr>
          <w:rFonts w:ascii="Times New Roman" w:hAnsi="Times New Roman"/>
          <w:sz w:val="24"/>
          <w:szCs w:val="24"/>
        </w:rPr>
        <w:t>предусмотренной частью 1.1 статьи 16 настоящего Федерального закона,</w:t>
      </w:r>
      <w:r w:rsidRPr="003A39A4">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3A39A4">
        <w:rPr>
          <w:rFonts w:ascii="Times New Roman" w:hAnsi="Times New Roman"/>
          <w:bCs/>
          <w:sz w:val="24"/>
          <w:szCs w:val="24"/>
        </w:rPr>
        <w:t xml:space="preserve"> необходимо совершить заявителю в целях получения государственной или муниципальной услуги.</w:t>
      </w:r>
    </w:p>
    <w:p w:rsidR="007745A2" w:rsidRPr="003A39A4" w:rsidRDefault="007745A2" w:rsidP="00956896">
      <w:pPr>
        <w:spacing w:after="0" w:line="240" w:lineRule="auto"/>
        <w:ind w:firstLine="709"/>
        <w:jc w:val="both"/>
        <w:rPr>
          <w:rFonts w:ascii="Times New Roman" w:hAnsi="Times New Roman"/>
          <w:bCs/>
          <w:sz w:val="24"/>
          <w:szCs w:val="24"/>
        </w:rPr>
      </w:pPr>
      <w:r w:rsidRPr="003A39A4">
        <w:rPr>
          <w:rFonts w:ascii="Times New Roman" w:hAnsi="Times New Roman"/>
          <w:bCs/>
          <w:sz w:val="24"/>
          <w:szCs w:val="24"/>
        </w:rPr>
        <w:t xml:space="preserve">5.9.2. В случае признания </w:t>
      </w:r>
      <w:proofErr w:type="gramStart"/>
      <w:r w:rsidRPr="003A39A4">
        <w:rPr>
          <w:rFonts w:ascii="Times New Roman" w:hAnsi="Times New Roman"/>
          <w:bCs/>
          <w:sz w:val="24"/>
          <w:szCs w:val="24"/>
        </w:rPr>
        <w:t>жалобы</w:t>
      </w:r>
      <w:proofErr w:type="gramEnd"/>
      <w:r w:rsidRPr="003A39A4">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A39A4">
        <w:rPr>
          <w:rFonts w:ascii="Times New Roman" w:hAnsi="Times New Roman"/>
          <w:sz w:val="24"/>
          <w:szCs w:val="24"/>
        </w:rPr>
        <w:t xml:space="preserve"> </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5.10. В случае установления в ходе или по результатам </w:t>
      </w:r>
      <w:proofErr w:type="gramStart"/>
      <w:r w:rsidRPr="003A39A4">
        <w:rPr>
          <w:rFonts w:ascii="Times New Roman" w:hAnsi="Times New Roman"/>
          <w:sz w:val="24"/>
          <w:szCs w:val="24"/>
        </w:rPr>
        <w:t>рассмотрения жалобы признаков состава административного правонарушения</w:t>
      </w:r>
      <w:proofErr w:type="gramEnd"/>
      <w:r w:rsidRPr="003A39A4">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702100" w:rsidRPr="003A39A4" w:rsidRDefault="00702100" w:rsidP="00956896">
      <w:pPr>
        <w:widowControl w:val="0"/>
        <w:autoSpaceDE w:val="0"/>
        <w:autoSpaceDN w:val="0"/>
        <w:spacing w:after="0" w:line="240" w:lineRule="auto"/>
        <w:ind w:firstLine="709"/>
        <w:jc w:val="both"/>
        <w:rPr>
          <w:rFonts w:ascii="Times New Roman" w:hAnsi="Times New Roman"/>
          <w:sz w:val="24"/>
          <w:szCs w:val="24"/>
        </w:rPr>
      </w:pPr>
      <w:r w:rsidRPr="003A39A4">
        <w:rPr>
          <w:rFonts w:ascii="Times New Roman" w:hAnsi="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9" w:history="1">
        <w:r w:rsidRPr="003A39A4">
          <w:rPr>
            <w:rFonts w:ascii="Times New Roman" w:hAnsi="Times New Roman"/>
            <w:sz w:val="24"/>
            <w:szCs w:val="24"/>
          </w:rPr>
          <w:t>законом</w:t>
        </w:r>
      </w:hyperlink>
      <w:r w:rsidRPr="003A39A4">
        <w:rPr>
          <w:rFonts w:ascii="Times New Roman" w:hAnsi="Times New Roman"/>
          <w:sz w:val="24"/>
          <w:szCs w:val="24"/>
        </w:rPr>
        <w:t xml:space="preserve"> от 2 мая 2006 года N 59-ФЗ "О порядке рассмотрения обращений граждан Российской Федерации".</w:t>
      </w:r>
    </w:p>
    <w:p w:rsidR="00702100" w:rsidRPr="003A39A4" w:rsidRDefault="00702100" w:rsidP="00956896">
      <w:pPr>
        <w:widowControl w:val="0"/>
        <w:autoSpaceDE w:val="0"/>
        <w:autoSpaceDN w:val="0"/>
        <w:adjustRightInd w:val="0"/>
        <w:spacing w:after="0" w:line="240" w:lineRule="auto"/>
        <w:ind w:firstLine="709"/>
        <w:jc w:val="both"/>
        <w:rPr>
          <w:rFonts w:ascii="Times New Roman" w:hAnsi="Times New Roman" w:cs="Arial"/>
          <w:sz w:val="24"/>
          <w:szCs w:val="24"/>
        </w:rPr>
      </w:pPr>
    </w:p>
    <w:p w:rsidR="00BD3D97" w:rsidRDefault="00BD3D97" w:rsidP="00956896">
      <w:pPr>
        <w:pStyle w:val="ConsPlusNormal"/>
        <w:ind w:firstLine="709"/>
        <w:jc w:val="right"/>
        <w:outlineLvl w:val="1"/>
        <w:rPr>
          <w:rFonts w:ascii="Times New Roman" w:hAnsi="Times New Roman" w:cs="Times New Roman"/>
          <w:sz w:val="24"/>
          <w:szCs w:val="24"/>
        </w:rPr>
      </w:pPr>
      <w:bookmarkStart w:id="16" w:name="Par577"/>
      <w:bookmarkEnd w:id="16"/>
    </w:p>
    <w:p w:rsidR="00BD3D97" w:rsidRDefault="00BD3D97" w:rsidP="00956896">
      <w:pPr>
        <w:pStyle w:val="ConsPlusNormal"/>
        <w:ind w:firstLine="709"/>
        <w:jc w:val="right"/>
        <w:outlineLvl w:val="1"/>
        <w:rPr>
          <w:rFonts w:ascii="Times New Roman" w:hAnsi="Times New Roman" w:cs="Times New Roman"/>
          <w:sz w:val="24"/>
          <w:szCs w:val="24"/>
        </w:rPr>
      </w:pPr>
    </w:p>
    <w:p w:rsidR="00255CF6" w:rsidRPr="003A39A4" w:rsidRDefault="00210D23" w:rsidP="00956896">
      <w:pPr>
        <w:pStyle w:val="ConsPlusNormal"/>
        <w:ind w:firstLine="709"/>
        <w:jc w:val="right"/>
        <w:outlineLvl w:val="1"/>
        <w:rPr>
          <w:rFonts w:ascii="Times New Roman" w:hAnsi="Times New Roman" w:cs="Times New Roman"/>
          <w:sz w:val="24"/>
          <w:szCs w:val="24"/>
        </w:rPr>
      </w:pPr>
      <w:bookmarkStart w:id="17" w:name="_GoBack"/>
      <w:bookmarkEnd w:id="17"/>
      <w:r w:rsidRPr="003A39A4">
        <w:rPr>
          <w:rFonts w:ascii="Times New Roman" w:hAnsi="Times New Roman" w:cs="Times New Roman"/>
          <w:sz w:val="24"/>
          <w:szCs w:val="24"/>
        </w:rPr>
        <w:lastRenderedPageBreak/>
        <w:t xml:space="preserve">Приложение </w:t>
      </w:r>
      <w:r w:rsidR="009A110C" w:rsidRPr="003A39A4">
        <w:rPr>
          <w:rFonts w:ascii="Times New Roman" w:hAnsi="Times New Roman" w:cs="Times New Roman"/>
          <w:sz w:val="24"/>
          <w:szCs w:val="24"/>
        </w:rPr>
        <w:t>1</w:t>
      </w:r>
    </w:p>
    <w:p w:rsidR="00255CF6" w:rsidRPr="003A39A4" w:rsidRDefault="00255CF6" w:rsidP="00956896">
      <w:pPr>
        <w:pStyle w:val="ConsPlusNormal"/>
        <w:ind w:firstLine="709"/>
        <w:jc w:val="right"/>
        <w:rPr>
          <w:sz w:val="24"/>
          <w:szCs w:val="24"/>
        </w:rPr>
      </w:pPr>
      <w:r w:rsidRPr="003A39A4">
        <w:rPr>
          <w:rFonts w:ascii="Times New Roman" w:hAnsi="Times New Roman" w:cs="Times New Roman"/>
          <w:sz w:val="24"/>
          <w:szCs w:val="24"/>
        </w:rPr>
        <w:t>к Административному регламенту</w:t>
      </w:r>
    </w:p>
    <w:p w:rsidR="000F6F7D" w:rsidRDefault="000F6F7D" w:rsidP="00956896">
      <w:pPr>
        <w:widowControl w:val="0"/>
        <w:autoSpaceDE w:val="0"/>
        <w:autoSpaceDN w:val="0"/>
        <w:adjustRightInd w:val="0"/>
        <w:spacing w:after="0" w:line="240" w:lineRule="auto"/>
        <w:ind w:firstLine="709"/>
        <w:jc w:val="right"/>
        <w:outlineLvl w:val="1"/>
        <w:rPr>
          <w:rFonts w:ascii="Times New Roman" w:hAnsi="Times New Roman"/>
          <w:bCs/>
          <w:sz w:val="24"/>
          <w:szCs w:val="24"/>
        </w:rPr>
      </w:pPr>
      <w:r>
        <w:rPr>
          <w:rFonts w:ascii="Times New Roman" w:hAnsi="Times New Roman"/>
          <w:bCs/>
          <w:sz w:val="24"/>
          <w:szCs w:val="24"/>
        </w:rPr>
        <w:t>предоставление</w:t>
      </w:r>
      <w:r w:rsidRPr="003A39A4">
        <w:rPr>
          <w:rFonts w:ascii="Times New Roman" w:hAnsi="Times New Roman"/>
          <w:bCs/>
          <w:sz w:val="24"/>
          <w:szCs w:val="24"/>
        </w:rPr>
        <w:t xml:space="preserve"> муниципальной услуги </w:t>
      </w:r>
    </w:p>
    <w:p w:rsidR="000F6F7D" w:rsidRDefault="000F6F7D" w:rsidP="00956896">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3A39A4">
        <w:rPr>
          <w:rFonts w:ascii="Times New Roman" w:hAnsi="Times New Roman"/>
          <w:bCs/>
          <w:sz w:val="24"/>
          <w:szCs w:val="24"/>
        </w:rPr>
        <w:t>«Выдача разрешения на размещение передвижного</w:t>
      </w:r>
    </w:p>
    <w:p w:rsidR="00255CF6" w:rsidRDefault="000F6F7D" w:rsidP="00956896">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3A39A4">
        <w:rPr>
          <w:rFonts w:ascii="Times New Roman" w:hAnsi="Times New Roman"/>
          <w:bCs/>
          <w:sz w:val="24"/>
          <w:szCs w:val="24"/>
        </w:rPr>
        <w:t xml:space="preserve"> аттракциона (зоопарка, цирка)»</w:t>
      </w:r>
    </w:p>
    <w:p w:rsidR="000F6F7D" w:rsidRPr="003A39A4" w:rsidRDefault="000F6F7D" w:rsidP="0095689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3A39A4">
        <w:rPr>
          <w:rFonts w:ascii="Times New Roman" w:hAnsi="Times New Roman"/>
          <w:sz w:val="24"/>
          <w:szCs w:val="24"/>
        </w:rPr>
        <w:t>БЛОК-СХЕМА</w:t>
      </w:r>
    </w:p>
    <w:p w:rsidR="00255CF6" w:rsidRPr="003A39A4" w:rsidRDefault="00255CF6" w:rsidP="00956896">
      <w:pPr>
        <w:widowControl w:val="0"/>
        <w:autoSpaceDE w:val="0"/>
        <w:autoSpaceDN w:val="0"/>
        <w:adjustRightInd w:val="0"/>
        <w:spacing w:after="0" w:line="240" w:lineRule="auto"/>
        <w:ind w:firstLine="709"/>
        <w:jc w:val="center"/>
        <w:rPr>
          <w:rFonts w:ascii="Times New Roman" w:hAnsi="Times New Roman"/>
          <w:bCs/>
          <w:sz w:val="24"/>
          <w:szCs w:val="24"/>
        </w:rPr>
      </w:pPr>
      <w:r w:rsidRPr="003A39A4">
        <w:rPr>
          <w:rFonts w:ascii="Times New Roman" w:hAnsi="Times New Roman"/>
          <w:bCs/>
          <w:sz w:val="24"/>
          <w:szCs w:val="24"/>
        </w:rPr>
        <w:t xml:space="preserve">предоставления муниципальной услуги </w:t>
      </w:r>
    </w:p>
    <w:p w:rsidR="00332EB8" w:rsidRPr="003A39A4" w:rsidRDefault="00255CF6" w:rsidP="00956896">
      <w:pPr>
        <w:pStyle w:val="ConsPlusNormal"/>
        <w:ind w:firstLine="709"/>
        <w:jc w:val="center"/>
        <w:rPr>
          <w:rFonts w:ascii="Times New Roman" w:hAnsi="Times New Roman" w:cs="Times New Roman"/>
          <w:bCs/>
          <w:sz w:val="24"/>
          <w:szCs w:val="24"/>
        </w:rPr>
      </w:pPr>
      <w:r w:rsidRPr="003A39A4">
        <w:rPr>
          <w:rFonts w:ascii="Times New Roman" w:hAnsi="Times New Roman"/>
          <w:bCs/>
          <w:sz w:val="24"/>
          <w:szCs w:val="24"/>
        </w:rPr>
        <w:t>«</w:t>
      </w:r>
      <w:r w:rsidR="00332EB8" w:rsidRPr="003A39A4">
        <w:rPr>
          <w:rFonts w:ascii="Times New Roman" w:hAnsi="Times New Roman" w:cs="Times New Roman"/>
          <w:bCs/>
          <w:sz w:val="24"/>
          <w:szCs w:val="24"/>
        </w:rPr>
        <w:t>Выдача разрешения на размещение передвижного аттракциона</w:t>
      </w:r>
    </w:p>
    <w:p w:rsidR="00255CF6" w:rsidRPr="003A39A4" w:rsidRDefault="00332EB8" w:rsidP="00956896">
      <w:pPr>
        <w:widowControl w:val="0"/>
        <w:autoSpaceDE w:val="0"/>
        <w:autoSpaceDN w:val="0"/>
        <w:adjustRightInd w:val="0"/>
        <w:spacing w:after="0" w:line="240" w:lineRule="auto"/>
        <w:ind w:firstLine="709"/>
        <w:jc w:val="center"/>
        <w:rPr>
          <w:rFonts w:ascii="Times New Roman" w:hAnsi="Times New Roman"/>
          <w:bCs/>
          <w:sz w:val="24"/>
          <w:szCs w:val="24"/>
        </w:rPr>
      </w:pPr>
      <w:r w:rsidRPr="003A39A4">
        <w:rPr>
          <w:rFonts w:ascii="Times New Roman" w:hAnsi="Times New Roman"/>
          <w:bCs/>
          <w:sz w:val="24"/>
          <w:szCs w:val="24"/>
        </w:rPr>
        <w:t xml:space="preserve"> (зоопарка, цирка)</w:t>
      </w:r>
      <w:r w:rsidR="00255CF6" w:rsidRPr="003A39A4">
        <w:rPr>
          <w:rFonts w:ascii="Times New Roman" w:hAnsi="Times New Roman"/>
          <w:bCs/>
          <w:sz w:val="24"/>
          <w:szCs w:val="24"/>
        </w:rPr>
        <w:t>»</w:t>
      </w:r>
    </w:p>
    <w:p w:rsidR="00332EB8" w:rsidRPr="003A39A4" w:rsidRDefault="00332EB8" w:rsidP="00956896">
      <w:pPr>
        <w:widowControl w:val="0"/>
        <w:autoSpaceDE w:val="0"/>
        <w:autoSpaceDN w:val="0"/>
        <w:adjustRightInd w:val="0"/>
        <w:spacing w:after="0" w:line="240" w:lineRule="auto"/>
        <w:ind w:firstLine="709"/>
        <w:jc w:val="center"/>
        <w:rPr>
          <w:rFonts w:ascii="Times New Roman" w:hAnsi="Times New Roman"/>
          <w:bCs/>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26" style="position:absolute;left:0;text-align:left;margin-left:50.7pt;margin-top:.1pt;width:372pt;height:32.35pt;z-index:251649536">
            <v:textbox>
              <w:txbxContent>
                <w:p w:rsidR="00826634" w:rsidRPr="00332EB8" w:rsidRDefault="000F6F7D" w:rsidP="00332EB8">
                  <w:pPr>
                    <w:jc w:val="center"/>
                  </w:pPr>
                  <w:r>
                    <w:rPr>
                      <w:rFonts w:ascii="Times New Roman" w:hAnsi="Times New Roman"/>
                      <w:sz w:val="24"/>
                    </w:rPr>
                    <w:t>П</w:t>
                  </w:r>
                  <w:r w:rsidR="00826634" w:rsidRPr="007735D6">
                    <w:rPr>
                      <w:rFonts w:ascii="Times New Roman" w:hAnsi="Times New Roman"/>
                      <w:sz w:val="24"/>
                    </w:rPr>
                    <w:t>рием и регистрация заявления и документов заявителя</w:t>
                  </w:r>
                </w:p>
              </w:txbxContent>
            </v:textbox>
          </v:rect>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9.2pt;margin-top:2.75pt;width:0;height:15.75pt;z-index:251654656" o:connectortype="straight">
            <v:stroke endarrow="block"/>
          </v:shape>
        </w:pict>
      </w: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27" style="position:absolute;left:0;text-align:left;margin-left:50.7pt;margin-top:10.35pt;width:372pt;height:35.7pt;z-index:251650560">
            <v:textbox>
              <w:txbxContent>
                <w:p w:rsidR="00826634" w:rsidRPr="00332EB8" w:rsidRDefault="00826634" w:rsidP="00332EB8">
                  <w:pPr>
                    <w:jc w:val="center"/>
                  </w:pPr>
                  <w:r w:rsidRPr="007735D6">
                    <w:rPr>
                      <w:rFonts w:ascii="Times New Roman" w:hAnsi="Times New Roman"/>
                      <w:sz w:val="24"/>
                    </w:rPr>
                    <w:t>направление МФЦ заявления и документов в Администрацию</w:t>
                  </w:r>
                </w:p>
              </w:txbxContent>
            </v:textbox>
          </v:rect>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229.2pt;margin-top:2.4pt;width:0;height:11.25pt;z-index:251655680" o:connectortype="straight">
            <v:stroke endarrow="block"/>
          </v:shape>
        </w:pict>
      </w: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28" style="position:absolute;left:0;text-align:left;margin-left:50.7pt;margin-top:5.5pt;width:372pt;height:35.35pt;z-index:251651584">
            <v:textbox>
              <w:txbxContent>
                <w:p w:rsidR="00826634" w:rsidRPr="00332EB8" w:rsidRDefault="00826634" w:rsidP="00332EB8">
                  <w:pPr>
                    <w:spacing w:line="240" w:lineRule="auto"/>
                    <w:jc w:val="center"/>
                  </w:pPr>
                  <w:r w:rsidRPr="007735D6">
                    <w:rPr>
                      <w:rFonts w:ascii="Times New Roman" w:hAnsi="Times New Roman"/>
                      <w:sz w:val="24"/>
                    </w:rPr>
                    <w:t>проверка Администрациям сведений, содержащихся в заяв</w:t>
                  </w:r>
                  <w:r>
                    <w:rPr>
                      <w:rFonts w:ascii="Times New Roman" w:hAnsi="Times New Roman"/>
                      <w:sz w:val="24"/>
                    </w:rPr>
                    <w:t>лении, и прилагаемых документов</w:t>
                  </w:r>
                </w:p>
              </w:txbxContent>
            </v:textbox>
          </v:rect>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32EB8" w:rsidRPr="003A39A4" w:rsidRDefault="00332EB8"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233.7pt;margin-top:6.65pt;width:0;height:17.25pt;z-index:251656704" o:connectortype="straight">
            <v:stroke endarrow="block"/>
          </v:shape>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29" style="position:absolute;left:0;text-align:left;margin-left:50.7pt;margin-top:4.4pt;width:372pt;height:27.85pt;z-index:251652608">
            <v:textbox>
              <w:txbxContent>
                <w:p w:rsidR="00826634" w:rsidRPr="00601A98" w:rsidRDefault="00826634" w:rsidP="00332EB8">
                  <w:pPr>
                    <w:jc w:val="center"/>
                  </w:pPr>
                  <w:r w:rsidRPr="007735D6">
                    <w:rPr>
                      <w:rFonts w:ascii="Times New Roman" w:hAnsi="Times New Roman"/>
                      <w:sz w:val="24"/>
                    </w:rPr>
                    <w:t>межведомственное информационное взаимодействие</w:t>
                  </w:r>
                </w:p>
              </w:txbxContent>
            </v:textbox>
          </v:rect>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0F6F7D">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233.7pt;margin-top:5.5pt;width:0;height:18.75pt;z-index:251657728" o:connectortype="straight">
            <v:stroke endarrow="block"/>
          </v:shape>
        </w:pict>
      </w: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30" style="position:absolute;left:0;text-align:left;margin-left:50.7pt;margin-top:5.6pt;width:372pt;height:91pt;z-index:251653632">
            <v:textbox>
              <w:txbxContent>
                <w:p w:rsidR="00826634" w:rsidRDefault="00826634" w:rsidP="00332EB8">
                  <w:pPr>
                    <w:spacing w:line="240" w:lineRule="auto"/>
                    <w:jc w:val="center"/>
                  </w:pPr>
                  <w:r w:rsidRPr="007735D6">
                    <w:rPr>
                      <w:rFonts w:ascii="Times New Roman" w:hAnsi="Times New Roman"/>
                      <w:sz w:val="24"/>
                    </w:rPr>
                    <w:t>согласование администрацией муниципального образования - Тумское городское поселение Клепиковского муниципального района Рязанской области с иными юридическими лицами, участвующими в предоставлении муниципальной услуги, предполагаемого места размещения передвижного аттракциона (зоопарка, цирка)</w:t>
                  </w:r>
                </w:p>
              </w:txbxContent>
            </v:textbox>
          </v:rect>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32EB8" w:rsidRPr="003A39A4" w:rsidRDefault="00332EB8"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32EB8" w:rsidRPr="003A39A4" w:rsidRDefault="00332EB8"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32EB8" w:rsidRPr="003A39A4" w:rsidRDefault="00332EB8"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32EB8" w:rsidRPr="003A39A4" w:rsidRDefault="00332EB8"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32EB8" w:rsidRPr="003A39A4" w:rsidRDefault="00332EB8"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0F6F7D">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 id="_x0000_s1036" type="#_x0000_t32" style="position:absolute;left:0;text-align:left;margin-left:238.2pt;margin-top:3.65pt;width:0;height:22.55pt;z-index:251659776" o:connectortype="straight">
            <v:stroke endarrow="block"/>
          </v:shape>
        </w:pict>
      </w: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35" style="position:absolute;left:0;text-align:left;margin-left:55.2pt;margin-top:6pt;width:367.5pt;height:29.5pt;z-index:251658752">
            <v:textbox>
              <w:txbxContent>
                <w:p w:rsidR="00826634" w:rsidRPr="00332EB8" w:rsidRDefault="00826634" w:rsidP="00332EB8">
                  <w:pPr>
                    <w:spacing w:after="0" w:line="240" w:lineRule="auto"/>
                    <w:jc w:val="center"/>
                    <w:rPr>
                      <w:szCs w:val="24"/>
                    </w:rPr>
                  </w:pPr>
                  <w:r w:rsidRPr="007735D6">
                    <w:rPr>
                      <w:rFonts w:ascii="Times New Roman" w:hAnsi="Times New Roman"/>
                      <w:sz w:val="24"/>
                    </w:rPr>
                    <w:t xml:space="preserve">принятие решения о выдаче </w:t>
                  </w:r>
                  <w:r>
                    <w:rPr>
                      <w:rFonts w:ascii="Times New Roman" w:hAnsi="Times New Roman"/>
                      <w:sz w:val="24"/>
                    </w:rPr>
                    <w:t>разрешения (об отказе в выдаче)</w:t>
                  </w:r>
                </w:p>
              </w:txbxContent>
            </v:textbox>
          </v:rect>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 id="_x0000_s1039" type="#_x0000_t32" style="position:absolute;left:0;text-align:left;margin-left:233.7pt;margin-top:3.55pt;width:0;height:21pt;z-index:251662848" o:connectortype="straight">
            <v:stroke endarrow="block"/>
          </v:shape>
        </w:pict>
      </w:r>
    </w:p>
    <w:p w:rsidR="00332EB8" w:rsidRPr="003A39A4" w:rsidRDefault="00332EB8"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32EB8"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37" style="position:absolute;left:0;text-align:left;margin-left:50.7pt;margin-top:5.25pt;width:372pt;height:30.75pt;z-index:251660800">
            <v:textbox>
              <w:txbxContent>
                <w:p w:rsidR="00826634" w:rsidRPr="00332EB8" w:rsidRDefault="00826634" w:rsidP="00332EB8">
                  <w:pPr>
                    <w:jc w:val="center"/>
                  </w:pPr>
                  <w:r w:rsidRPr="007735D6">
                    <w:rPr>
                      <w:rFonts w:ascii="Times New Roman" w:hAnsi="Times New Roman"/>
                      <w:sz w:val="24"/>
                    </w:rPr>
                    <w:t>оформлен</w:t>
                  </w:r>
                  <w:r>
                    <w:rPr>
                      <w:rFonts w:ascii="Times New Roman" w:hAnsi="Times New Roman"/>
                      <w:sz w:val="24"/>
                    </w:rPr>
                    <w:t>ие разрешения (отказа в выдаче)</w:t>
                  </w:r>
                </w:p>
              </w:txbxContent>
            </v:textbox>
          </v:rect>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233.7pt;margin-top:10.7pt;width:0;height:27.75pt;z-index:251663872" o:connectortype="straight">
            <v:stroke endarrow="block"/>
          </v:shape>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rect id="_x0000_s1038" style="position:absolute;left:0;text-align:left;margin-left:50.7pt;margin-top:7.35pt;width:372pt;height:29.25pt;z-index:251661824">
            <v:textbox>
              <w:txbxContent>
                <w:p w:rsidR="00826634" w:rsidRPr="00332EB8" w:rsidRDefault="00826634" w:rsidP="00332EB8">
                  <w:pPr>
                    <w:spacing w:after="0" w:line="240" w:lineRule="auto"/>
                    <w:jc w:val="center"/>
                  </w:pPr>
                  <w:r w:rsidRPr="007735D6">
                    <w:rPr>
                      <w:rFonts w:ascii="Times New Roman" w:hAnsi="Times New Roman"/>
                      <w:sz w:val="24"/>
                    </w:rPr>
                    <w:t>направление разрешения (отказа в выдаче) в МФЦ</w:t>
                  </w:r>
                </w:p>
              </w:txbxContent>
            </v:textbox>
          </v:rect>
        </w:pict>
      </w:r>
    </w:p>
    <w:p w:rsidR="00255CF6" w:rsidRPr="003A39A4" w:rsidRDefault="00255CF6" w:rsidP="0095689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55CF6" w:rsidRPr="003A39A4" w:rsidRDefault="00255CF6" w:rsidP="0095689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233.7pt;margin-top:3.7pt;width:0;height:21.75pt;z-index:251665920" o:connectortype="straight">
            <v:stroke endarrow="block"/>
          </v:shape>
        </w:pict>
      </w:r>
    </w:p>
    <w:p w:rsidR="00255CF6" w:rsidRPr="003A39A4" w:rsidRDefault="00255CF6" w:rsidP="009568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255CF6" w:rsidRPr="003A39A4" w:rsidRDefault="00BD3D97" w:rsidP="00956896">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noProof/>
          <w:sz w:val="24"/>
          <w:szCs w:val="24"/>
        </w:rPr>
        <w:pict>
          <v:rect id="_x0000_s1041" style="position:absolute;left:0;text-align:left;margin-left:50.7pt;margin-top:9.9pt;width:372pt;height:36pt;z-index:251664896">
            <v:textbox>
              <w:txbxContent>
                <w:p w:rsidR="00826634" w:rsidRPr="00332EB8" w:rsidRDefault="00826634" w:rsidP="00332EB8">
                  <w:pPr>
                    <w:spacing w:after="0" w:line="240" w:lineRule="auto"/>
                    <w:jc w:val="center"/>
                  </w:pPr>
                  <w:r w:rsidRPr="007735D6">
                    <w:rPr>
                      <w:rFonts w:ascii="Times New Roman" w:hAnsi="Times New Roman"/>
                      <w:sz w:val="24"/>
                    </w:rPr>
                    <w:t>выдача заявителю результата пред</w:t>
                  </w:r>
                  <w:r>
                    <w:rPr>
                      <w:rFonts w:ascii="Times New Roman" w:hAnsi="Times New Roman"/>
                      <w:sz w:val="24"/>
                    </w:rPr>
                    <w:t>оставления муниципальной услуги</w:t>
                  </w:r>
                </w:p>
              </w:txbxContent>
            </v:textbox>
          </v:rect>
        </w:pict>
      </w:r>
    </w:p>
    <w:p w:rsidR="009A110C" w:rsidRPr="003A39A4" w:rsidRDefault="007745A2" w:rsidP="00956896">
      <w:pPr>
        <w:pStyle w:val="ConsPlusNormal"/>
        <w:ind w:firstLine="709"/>
        <w:jc w:val="right"/>
        <w:outlineLvl w:val="1"/>
        <w:rPr>
          <w:rFonts w:ascii="Times New Roman" w:hAnsi="Times New Roman"/>
          <w:sz w:val="24"/>
          <w:szCs w:val="24"/>
        </w:rPr>
      </w:pPr>
      <w:r w:rsidRPr="003A39A4">
        <w:rPr>
          <w:rFonts w:ascii="Times New Roman" w:hAnsi="Times New Roman"/>
          <w:sz w:val="24"/>
          <w:szCs w:val="24"/>
        </w:rPr>
        <w:lastRenderedPageBreak/>
        <w:t>Приложение</w:t>
      </w:r>
      <w:r w:rsidR="009A110C" w:rsidRPr="003A39A4">
        <w:rPr>
          <w:rFonts w:ascii="Times New Roman" w:hAnsi="Times New Roman"/>
          <w:sz w:val="24"/>
          <w:szCs w:val="24"/>
        </w:rPr>
        <w:t xml:space="preserve"> 2</w:t>
      </w:r>
    </w:p>
    <w:p w:rsidR="009A110C" w:rsidRPr="003A39A4" w:rsidRDefault="009A110C" w:rsidP="00956896">
      <w:pPr>
        <w:pStyle w:val="ConsPlusNormal"/>
        <w:ind w:firstLine="709"/>
        <w:jc w:val="right"/>
        <w:rPr>
          <w:rFonts w:ascii="Times New Roman" w:hAnsi="Times New Roman"/>
          <w:sz w:val="24"/>
          <w:szCs w:val="24"/>
        </w:rPr>
      </w:pPr>
      <w:r w:rsidRPr="003A39A4">
        <w:rPr>
          <w:rFonts w:ascii="Times New Roman" w:hAnsi="Times New Roman"/>
          <w:sz w:val="24"/>
          <w:szCs w:val="24"/>
        </w:rPr>
        <w:t>к Административному регламенту</w:t>
      </w:r>
    </w:p>
    <w:p w:rsidR="000F6F7D" w:rsidRDefault="000F6F7D" w:rsidP="000F6F7D">
      <w:pPr>
        <w:widowControl w:val="0"/>
        <w:autoSpaceDE w:val="0"/>
        <w:autoSpaceDN w:val="0"/>
        <w:adjustRightInd w:val="0"/>
        <w:spacing w:after="0" w:line="240" w:lineRule="auto"/>
        <w:ind w:firstLine="709"/>
        <w:jc w:val="right"/>
        <w:outlineLvl w:val="1"/>
        <w:rPr>
          <w:rFonts w:ascii="Times New Roman" w:hAnsi="Times New Roman"/>
          <w:bCs/>
          <w:sz w:val="24"/>
          <w:szCs w:val="24"/>
        </w:rPr>
      </w:pPr>
      <w:r>
        <w:rPr>
          <w:rFonts w:ascii="Times New Roman" w:hAnsi="Times New Roman"/>
          <w:bCs/>
          <w:sz w:val="24"/>
          <w:szCs w:val="24"/>
        </w:rPr>
        <w:t>предоставление</w:t>
      </w:r>
      <w:r w:rsidRPr="003A39A4">
        <w:rPr>
          <w:rFonts w:ascii="Times New Roman" w:hAnsi="Times New Roman"/>
          <w:bCs/>
          <w:sz w:val="24"/>
          <w:szCs w:val="24"/>
        </w:rPr>
        <w:t xml:space="preserve"> муниципальной услуги </w:t>
      </w:r>
    </w:p>
    <w:p w:rsidR="000F6F7D" w:rsidRDefault="000F6F7D" w:rsidP="000F6F7D">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3A39A4">
        <w:rPr>
          <w:rFonts w:ascii="Times New Roman" w:hAnsi="Times New Roman"/>
          <w:bCs/>
          <w:sz w:val="24"/>
          <w:szCs w:val="24"/>
        </w:rPr>
        <w:t>«Выдача разрешения на размещение передвижного</w:t>
      </w:r>
    </w:p>
    <w:p w:rsidR="000F6F7D" w:rsidRDefault="000F6F7D" w:rsidP="000F6F7D">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3A39A4">
        <w:rPr>
          <w:rFonts w:ascii="Times New Roman" w:hAnsi="Times New Roman"/>
          <w:bCs/>
          <w:sz w:val="24"/>
          <w:szCs w:val="24"/>
        </w:rPr>
        <w:t xml:space="preserve"> аттракциона (зоопарка, цирка)»</w:t>
      </w:r>
    </w:p>
    <w:p w:rsidR="000F6F7D" w:rsidRPr="003A39A4" w:rsidRDefault="000F6F7D" w:rsidP="000F6F7D">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A110C" w:rsidRPr="003A39A4" w:rsidRDefault="009A110C" w:rsidP="00956896">
      <w:pPr>
        <w:pStyle w:val="ConsPlusNormal"/>
        <w:ind w:firstLine="709"/>
        <w:jc w:val="center"/>
        <w:rPr>
          <w:rFonts w:ascii="Times New Roman" w:hAnsi="Times New Roman"/>
          <w:sz w:val="24"/>
          <w:szCs w:val="24"/>
        </w:rPr>
      </w:pPr>
      <w:bookmarkStart w:id="18" w:name="Par583"/>
      <w:bookmarkEnd w:id="18"/>
      <w:r w:rsidRPr="003A39A4">
        <w:rPr>
          <w:rFonts w:ascii="Times New Roman" w:hAnsi="Times New Roman"/>
          <w:sz w:val="24"/>
          <w:szCs w:val="24"/>
        </w:rPr>
        <w:t>РАСПИСКА</w:t>
      </w:r>
      <w:r w:rsidR="000F6F7D">
        <w:rPr>
          <w:rFonts w:ascii="Times New Roman" w:hAnsi="Times New Roman"/>
          <w:sz w:val="24"/>
          <w:szCs w:val="24"/>
        </w:rPr>
        <w:t xml:space="preserve"> в получении документов</w:t>
      </w:r>
    </w:p>
    <w:p w:rsidR="009A110C" w:rsidRPr="003A39A4" w:rsidRDefault="009A110C" w:rsidP="00956896">
      <w:pPr>
        <w:pStyle w:val="ConsPlusNormal"/>
        <w:ind w:firstLine="709"/>
        <w:jc w:val="both"/>
        <w:rPr>
          <w:rFonts w:ascii="Times New Roman" w:hAnsi="Times New Roman"/>
          <w:sz w:val="24"/>
          <w:szCs w:val="24"/>
        </w:rPr>
      </w:pP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t>1. Настоящим удостоверяется, что заявитель (Ф.И.О., тел.) для получения муниципальной услуги "Выдача разрешения на размещение передвижного аттракциона (зоопарка, цирка)" представил в администрацию муниципального образования - Тумское городское поселение Клепиковского муниципального района Рязанской области следующие документы:</w:t>
      </w:r>
    </w:p>
    <w:p w:rsidR="009A110C" w:rsidRPr="003A39A4" w:rsidRDefault="009A110C" w:rsidP="00956896">
      <w:pPr>
        <w:pStyle w:val="ConsPlusNormal"/>
        <w:ind w:firstLine="709"/>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907"/>
        <w:gridCol w:w="907"/>
        <w:gridCol w:w="907"/>
        <w:gridCol w:w="907"/>
        <w:gridCol w:w="907"/>
        <w:gridCol w:w="907"/>
        <w:gridCol w:w="1361"/>
      </w:tblGrid>
      <w:tr w:rsidR="009A110C" w:rsidRPr="003A39A4" w:rsidTr="00D25952">
        <w:trPr>
          <w:trHeight w:val="157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NN</w:t>
            </w:r>
          </w:p>
          <w:p w:rsidR="009A110C" w:rsidRPr="003A39A4" w:rsidRDefault="009A110C" w:rsidP="000F6F7D">
            <w:pPr>
              <w:pStyle w:val="ConsPlusNormal"/>
              <w:jc w:val="center"/>
              <w:rPr>
                <w:rFonts w:ascii="Times New Roman" w:hAnsi="Times New Roman"/>
                <w:sz w:val="24"/>
                <w:szCs w:val="24"/>
              </w:rPr>
            </w:pPr>
            <w:proofErr w:type="spellStart"/>
            <w:r w:rsidRPr="003A39A4">
              <w:rPr>
                <w:rFonts w:ascii="Times New Roman" w:hAnsi="Times New Roman"/>
                <w:sz w:val="24"/>
                <w:szCs w:val="24"/>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Наименование и 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Количество экземпляров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Количество листов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Дата и подпись заявителя</w:t>
            </w:r>
          </w:p>
        </w:tc>
      </w:tr>
      <w:tr w:rsidR="009A110C" w:rsidRPr="003A39A4" w:rsidTr="00D25952">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bookmarkStart w:id="19" w:name="Par596"/>
            <w:bookmarkEnd w:id="19"/>
            <w:r w:rsidRPr="003A39A4">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bookmarkStart w:id="20" w:name="Par597"/>
            <w:bookmarkEnd w:id="20"/>
            <w:r w:rsidRPr="003A39A4">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bookmarkStart w:id="21" w:name="Par598"/>
            <w:bookmarkEnd w:id="21"/>
            <w:r w:rsidRPr="003A39A4">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bookmarkStart w:id="22" w:name="Par599"/>
            <w:bookmarkEnd w:id="22"/>
            <w:r w:rsidRPr="003A39A4">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bookmarkStart w:id="23" w:name="Par600"/>
            <w:bookmarkEnd w:id="23"/>
            <w:r w:rsidRPr="003A39A4">
              <w:rPr>
                <w:rFonts w:ascii="Times New Roman" w:hAnsi="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9</w:t>
            </w:r>
          </w:p>
        </w:tc>
      </w:tr>
      <w:tr w:rsidR="009A110C" w:rsidRPr="003A39A4" w:rsidTr="00D25952">
        <w:trPr>
          <w:trHeight w:val="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r>
      <w:tr w:rsidR="009A110C" w:rsidRPr="003A39A4" w:rsidTr="00D25952">
        <w:trPr>
          <w:trHeight w:val="3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r>
    </w:tbl>
    <w:p w:rsidR="009A110C" w:rsidRPr="003A39A4" w:rsidRDefault="009A110C" w:rsidP="000F6F7D">
      <w:pPr>
        <w:pStyle w:val="ConsPlusNormal"/>
        <w:rPr>
          <w:rFonts w:ascii="Times New Roman" w:hAnsi="Times New Roman"/>
          <w:sz w:val="24"/>
          <w:szCs w:val="24"/>
        </w:rPr>
      </w:pP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t>2. Перечень сведений и документов, которые будут получены по межведомственным запросам:</w:t>
      </w:r>
    </w:p>
    <w:p w:rsidR="009A110C" w:rsidRPr="003A39A4" w:rsidRDefault="009A110C" w:rsidP="00956896">
      <w:pPr>
        <w:pStyle w:val="ConsPlusNormal"/>
        <w:ind w:firstLine="709"/>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4"/>
        <w:gridCol w:w="4082"/>
        <w:gridCol w:w="4876"/>
      </w:tblGrid>
      <w:tr w:rsidR="009A110C" w:rsidRPr="003A39A4" w:rsidTr="00D25952">
        <w:trPr>
          <w:trHeight w:val="1235"/>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NN</w:t>
            </w:r>
          </w:p>
          <w:p w:rsidR="009A110C" w:rsidRPr="003A39A4" w:rsidRDefault="009A110C" w:rsidP="000F6F7D">
            <w:pPr>
              <w:pStyle w:val="ConsPlusNormal"/>
              <w:jc w:val="center"/>
              <w:rPr>
                <w:rFonts w:ascii="Times New Roman" w:hAnsi="Times New Roman"/>
                <w:sz w:val="24"/>
                <w:szCs w:val="24"/>
              </w:rPr>
            </w:pPr>
            <w:proofErr w:type="spellStart"/>
            <w:r w:rsidRPr="003A39A4">
              <w:rPr>
                <w:rFonts w:ascii="Times New Roman" w:hAnsi="Times New Roman"/>
                <w:sz w:val="24"/>
                <w:szCs w:val="24"/>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Наименование сведений и документов, которые будут получены по межведомственным запросам</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Наименование органа (организации), в котором запрашиваются сведения и документы</w:t>
            </w:r>
          </w:p>
        </w:tc>
      </w:tr>
      <w:tr w:rsidR="009A110C" w:rsidRPr="003A39A4" w:rsidTr="00D25952">
        <w:trPr>
          <w:trHeight w:val="283"/>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3</w:t>
            </w:r>
          </w:p>
        </w:tc>
      </w:tr>
      <w:tr w:rsidR="009A110C" w:rsidRPr="003A39A4" w:rsidTr="00D25952">
        <w:trPr>
          <w:trHeight w:val="454"/>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r>
      <w:tr w:rsidR="009A110C" w:rsidRPr="003A39A4" w:rsidTr="00D25952">
        <w:trPr>
          <w:trHeight w:val="302"/>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r w:rsidRPr="003A39A4">
              <w:rPr>
                <w:rFonts w:ascii="Times New Roman" w:hAnsi="Times New Roman"/>
                <w:sz w:val="24"/>
                <w:szCs w:val="24"/>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110C" w:rsidRPr="003A39A4" w:rsidRDefault="009A110C" w:rsidP="000F6F7D">
            <w:pPr>
              <w:pStyle w:val="ConsPlusNormal"/>
              <w:jc w:val="center"/>
              <w:rPr>
                <w:rFonts w:ascii="Times New Roman" w:hAnsi="Times New Roman"/>
                <w:sz w:val="24"/>
                <w:szCs w:val="24"/>
              </w:rPr>
            </w:pPr>
          </w:p>
        </w:tc>
      </w:tr>
    </w:tbl>
    <w:p w:rsidR="009A110C" w:rsidRPr="003A39A4" w:rsidRDefault="009A110C" w:rsidP="00956896">
      <w:pPr>
        <w:pStyle w:val="ConsPlusNormal"/>
        <w:ind w:firstLine="709"/>
        <w:rPr>
          <w:rFonts w:ascii="Times New Roman" w:hAnsi="Times New Roman"/>
          <w:sz w:val="24"/>
          <w:szCs w:val="24"/>
        </w:rPr>
      </w:pP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________________________________________ _________ ______________</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 xml:space="preserve"> (должность лица, принявшего документы)  (подпись)     (Ф.И.О.)</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_______________________________________________    "___"__________ 20__ г.</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 xml:space="preserve"> (дата окончания срока рассмотрения документов)   (дата выдачи документов)</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_________________ __________________________________</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 xml:space="preserve">    (подпись)             (Ф.И.О. заявителя)</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После рассмотрения документы выданы</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__________________________________ _____________________________________</w:t>
      </w:r>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 xml:space="preserve">   </w:t>
      </w:r>
      <w:proofErr w:type="gramStart"/>
      <w:r w:rsidRPr="003A39A4">
        <w:rPr>
          <w:rFonts w:ascii="Times New Roman" w:hAnsi="Times New Roman"/>
          <w:sz w:val="24"/>
          <w:szCs w:val="24"/>
        </w:rPr>
        <w:t>(должность, Ф.И.О., подпись             (Ф.И.О., подпись лица,</w:t>
      </w:r>
      <w:proofErr w:type="gramEnd"/>
    </w:p>
    <w:p w:rsidR="009A110C" w:rsidRPr="003A39A4" w:rsidRDefault="009A110C" w:rsidP="00956896">
      <w:pPr>
        <w:pStyle w:val="ConsPlusNonformat"/>
        <w:ind w:firstLine="709"/>
        <w:rPr>
          <w:rFonts w:ascii="Times New Roman" w:hAnsi="Times New Roman"/>
          <w:sz w:val="24"/>
          <w:szCs w:val="24"/>
        </w:rPr>
      </w:pPr>
      <w:r w:rsidRPr="003A39A4">
        <w:rPr>
          <w:rFonts w:ascii="Times New Roman" w:hAnsi="Times New Roman"/>
          <w:sz w:val="24"/>
          <w:szCs w:val="24"/>
        </w:rPr>
        <w:t xml:space="preserve">    </w:t>
      </w:r>
      <w:proofErr w:type="gramStart"/>
      <w:r w:rsidRPr="003A39A4">
        <w:rPr>
          <w:rFonts w:ascii="Times New Roman" w:hAnsi="Times New Roman"/>
          <w:sz w:val="24"/>
          <w:szCs w:val="24"/>
        </w:rPr>
        <w:t>лица, выдавшего документы)             получившего документы)</w:t>
      </w:r>
      <w:proofErr w:type="gramEnd"/>
    </w:p>
    <w:p w:rsidR="009A110C" w:rsidRPr="003A39A4" w:rsidRDefault="009A110C" w:rsidP="00956896">
      <w:pPr>
        <w:pStyle w:val="ConsPlusNormal"/>
        <w:ind w:firstLine="709"/>
        <w:jc w:val="both"/>
        <w:rPr>
          <w:rFonts w:ascii="Times New Roman" w:hAnsi="Times New Roman"/>
          <w:sz w:val="24"/>
          <w:szCs w:val="24"/>
        </w:rPr>
      </w:pP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w:t>
      </w:r>
      <w:hyperlink w:anchor="Par596" w:tooltip="Ссылка на текущий документ" w:history="1">
        <w:r w:rsidRPr="003A39A4">
          <w:rPr>
            <w:rFonts w:ascii="Times New Roman" w:hAnsi="Times New Roman"/>
            <w:sz w:val="24"/>
            <w:szCs w:val="24"/>
          </w:rPr>
          <w:t>столбце 2</w:t>
        </w:r>
      </w:hyperlink>
      <w:r w:rsidRPr="003A39A4">
        <w:rPr>
          <w:rFonts w:ascii="Times New Roman" w:hAnsi="Times New Roman"/>
          <w:sz w:val="24"/>
          <w:szCs w:val="24"/>
        </w:rPr>
        <w:t xml:space="preserve"> "Наименование и реквизиты документов" указываются реквизиты всех представленных заявителем документов.</w:t>
      </w: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lastRenderedPageBreak/>
        <w:t>--------------------------------</w:t>
      </w: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&lt;**&gt; в </w:t>
      </w:r>
      <w:hyperlink w:anchor="Par597" w:tooltip="Ссылка на текущий документ" w:history="1">
        <w:r w:rsidRPr="003A39A4">
          <w:rPr>
            <w:rFonts w:ascii="Times New Roman" w:hAnsi="Times New Roman"/>
            <w:sz w:val="24"/>
            <w:szCs w:val="24"/>
          </w:rPr>
          <w:t>столбце 3</w:t>
        </w:r>
      </w:hyperlink>
      <w:r w:rsidRPr="003A39A4">
        <w:rPr>
          <w:rFonts w:ascii="Times New Roman" w:hAnsi="Times New Roman"/>
          <w:sz w:val="24"/>
          <w:szCs w:val="24"/>
        </w:rPr>
        <w:t xml:space="preserve"> "Количество экземпляров" указывается количество документов в подлинниках.</w:t>
      </w: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w:t>
      </w:r>
      <w:hyperlink w:anchor="Par598" w:tooltip="Ссылка на текущий документ" w:history="1">
        <w:r w:rsidRPr="003A39A4">
          <w:rPr>
            <w:rFonts w:ascii="Times New Roman" w:hAnsi="Times New Roman"/>
            <w:sz w:val="24"/>
            <w:szCs w:val="24"/>
          </w:rPr>
          <w:t>столбце 4</w:t>
        </w:r>
      </w:hyperlink>
      <w:r w:rsidRPr="003A39A4">
        <w:rPr>
          <w:rFonts w:ascii="Times New Roman" w:hAnsi="Times New Roman"/>
          <w:sz w:val="24"/>
          <w:szCs w:val="24"/>
        </w:rPr>
        <w:t xml:space="preserve"> "Количество экземпляров" указывается количество документов в копиях.</w:t>
      </w: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&lt;***&gt; В </w:t>
      </w:r>
      <w:hyperlink w:anchor="Par599" w:tooltip="Ссылка на текущий документ" w:history="1">
        <w:r w:rsidRPr="003A39A4">
          <w:rPr>
            <w:rFonts w:ascii="Times New Roman" w:hAnsi="Times New Roman"/>
            <w:sz w:val="24"/>
            <w:szCs w:val="24"/>
          </w:rPr>
          <w:t>столбце 5</w:t>
        </w:r>
      </w:hyperlink>
      <w:r w:rsidRPr="003A39A4">
        <w:rPr>
          <w:rFonts w:ascii="Times New Roman" w:hAnsi="Times New Roman"/>
          <w:sz w:val="24"/>
          <w:szCs w:val="24"/>
        </w:rPr>
        <w:t xml:space="preserve"> "Количество листов" указывается количество листов документов в подлинниках.</w:t>
      </w:r>
    </w:p>
    <w:p w:rsidR="009A110C" w:rsidRPr="003A39A4" w:rsidRDefault="009A110C" w:rsidP="00956896">
      <w:pPr>
        <w:pStyle w:val="ConsPlusNormal"/>
        <w:ind w:firstLine="709"/>
        <w:jc w:val="both"/>
        <w:rPr>
          <w:rFonts w:ascii="Times New Roman" w:hAnsi="Times New Roman"/>
          <w:sz w:val="24"/>
          <w:szCs w:val="24"/>
        </w:rPr>
      </w:pPr>
      <w:r w:rsidRPr="003A39A4">
        <w:rPr>
          <w:rFonts w:ascii="Times New Roman" w:hAnsi="Times New Roman"/>
          <w:sz w:val="24"/>
          <w:szCs w:val="24"/>
        </w:rPr>
        <w:t xml:space="preserve">В </w:t>
      </w:r>
      <w:hyperlink w:anchor="Par600" w:tooltip="Ссылка на текущий документ" w:history="1">
        <w:r w:rsidRPr="003A39A4">
          <w:rPr>
            <w:rFonts w:ascii="Times New Roman" w:hAnsi="Times New Roman"/>
            <w:sz w:val="24"/>
            <w:szCs w:val="24"/>
          </w:rPr>
          <w:t>столбце 6</w:t>
        </w:r>
      </w:hyperlink>
      <w:r w:rsidRPr="003A39A4">
        <w:rPr>
          <w:rFonts w:ascii="Times New Roman" w:hAnsi="Times New Roman"/>
          <w:sz w:val="24"/>
          <w:szCs w:val="24"/>
        </w:rPr>
        <w:t xml:space="preserve"> "Количество листов" указывается количество листов документов в копиях.</w:t>
      </w:r>
    </w:p>
    <w:p w:rsidR="009A110C" w:rsidRPr="003A39A4" w:rsidRDefault="009A110C" w:rsidP="00956896">
      <w:pPr>
        <w:pStyle w:val="ConsPlusNormal"/>
        <w:ind w:firstLine="709"/>
        <w:jc w:val="both"/>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9A110C" w:rsidRPr="003A39A4" w:rsidRDefault="009A110C" w:rsidP="00956896">
      <w:pPr>
        <w:pStyle w:val="ConsPlusNormal"/>
        <w:ind w:firstLine="709"/>
        <w:jc w:val="right"/>
        <w:outlineLvl w:val="1"/>
        <w:rPr>
          <w:rFonts w:ascii="Times New Roman" w:hAnsi="Times New Roman"/>
          <w:sz w:val="24"/>
          <w:szCs w:val="24"/>
        </w:rPr>
      </w:pPr>
    </w:p>
    <w:p w:rsidR="00096431" w:rsidRPr="003A39A4" w:rsidRDefault="00096431" w:rsidP="00956896">
      <w:pPr>
        <w:pStyle w:val="ConsPlusNormal"/>
        <w:ind w:firstLine="709"/>
        <w:jc w:val="right"/>
        <w:outlineLvl w:val="1"/>
        <w:rPr>
          <w:rFonts w:ascii="Times New Roman" w:hAnsi="Times New Roman"/>
          <w:sz w:val="24"/>
          <w:szCs w:val="24"/>
        </w:rPr>
      </w:pPr>
    </w:p>
    <w:p w:rsidR="00096431" w:rsidRPr="003A39A4" w:rsidRDefault="00096431" w:rsidP="00956896">
      <w:pPr>
        <w:pStyle w:val="ConsPlusNormal"/>
        <w:ind w:firstLine="709"/>
        <w:jc w:val="right"/>
        <w:outlineLvl w:val="1"/>
        <w:rPr>
          <w:rFonts w:ascii="Times New Roman" w:hAnsi="Times New Roman"/>
          <w:sz w:val="24"/>
          <w:szCs w:val="24"/>
        </w:rPr>
      </w:pPr>
    </w:p>
    <w:p w:rsidR="00096431" w:rsidRPr="003A39A4" w:rsidRDefault="00096431" w:rsidP="00956896">
      <w:pPr>
        <w:pStyle w:val="ConsPlusNormal"/>
        <w:ind w:firstLine="709"/>
        <w:jc w:val="right"/>
        <w:outlineLvl w:val="1"/>
        <w:rPr>
          <w:rFonts w:ascii="Times New Roman" w:hAnsi="Times New Roman"/>
          <w:sz w:val="24"/>
          <w:szCs w:val="24"/>
        </w:rPr>
      </w:pPr>
    </w:p>
    <w:p w:rsidR="00096431" w:rsidRPr="003A39A4" w:rsidRDefault="00096431" w:rsidP="00956896">
      <w:pPr>
        <w:pStyle w:val="ConsPlusNormal"/>
        <w:ind w:firstLine="709"/>
        <w:jc w:val="right"/>
        <w:outlineLvl w:val="1"/>
        <w:rPr>
          <w:rFonts w:ascii="Times New Roman" w:hAnsi="Times New Roman"/>
          <w:sz w:val="24"/>
          <w:szCs w:val="24"/>
        </w:rPr>
      </w:pPr>
    </w:p>
    <w:p w:rsidR="007E6DF4" w:rsidRPr="003A39A4" w:rsidRDefault="007745A2" w:rsidP="00956896">
      <w:pPr>
        <w:pStyle w:val="ConsPlusNormal"/>
        <w:ind w:firstLine="709"/>
        <w:jc w:val="right"/>
        <w:outlineLvl w:val="1"/>
        <w:rPr>
          <w:rFonts w:ascii="Times New Roman" w:hAnsi="Times New Roman"/>
          <w:sz w:val="24"/>
          <w:szCs w:val="24"/>
        </w:rPr>
      </w:pPr>
      <w:r w:rsidRPr="003A39A4">
        <w:rPr>
          <w:rFonts w:ascii="Times New Roman" w:hAnsi="Times New Roman"/>
          <w:sz w:val="24"/>
          <w:szCs w:val="24"/>
        </w:rPr>
        <w:lastRenderedPageBreak/>
        <w:t xml:space="preserve">Приложение </w:t>
      </w:r>
      <w:r w:rsidR="009A110C" w:rsidRPr="003A39A4">
        <w:rPr>
          <w:rFonts w:ascii="Times New Roman" w:hAnsi="Times New Roman"/>
          <w:sz w:val="24"/>
          <w:szCs w:val="24"/>
        </w:rPr>
        <w:t>3</w:t>
      </w:r>
    </w:p>
    <w:p w:rsidR="007E6DF4" w:rsidRPr="003A39A4" w:rsidRDefault="007E6DF4" w:rsidP="00956896">
      <w:pPr>
        <w:pStyle w:val="ConsPlusNormal"/>
        <w:ind w:firstLine="709"/>
        <w:jc w:val="right"/>
        <w:rPr>
          <w:rFonts w:ascii="Times New Roman" w:hAnsi="Times New Roman"/>
          <w:sz w:val="24"/>
          <w:szCs w:val="24"/>
        </w:rPr>
      </w:pPr>
      <w:r w:rsidRPr="003A39A4">
        <w:rPr>
          <w:rFonts w:ascii="Times New Roman" w:hAnsi="Times New Roman"/>
          <w:sz w:val="24"/>
          <w:szCs w:val="24"/>
        </w:rPr>
        <w:t>к Административному регламенту</w:t>
      </w:r>
    </w:p>
    <w:p w:rsidR="000F6F7D" w:rsidRDefault="000F6F7D" w:rsidP="000F6F7D">
      <w:pPr>
        <w:widowControl w:val="0"/>
        <w:autoSpaceDE w:val="0"/>
        <w:autoSpaceDN w:val="0"/>
        <w:adjustRightInd w:val="0"/>
        <w:spacing w:after="0" w:line="240" w:lineRule="auto"/>
        <w:ind w:firstLine="709"/>
        <w:jc w:val="right"/>
        <w:outlineLvl w:val="1"/>
        <w:rPr>
          <w:rFonts w:ascii="Times New Roman" w:hAnsi="Times New Roman"/>
          <w:bCs/>
          <w:sz w:val="24"/>
          <w:szCs w:val="24"/>
        </w:rPr>
      </w:pPr>
      <w:r>
        <w:rPr>
          <w:rFonts w:ascii="Times New Roman" w:hAnsi="Times New Roman"/>
          <w:bCs/>
          <w:sz w:val="24"/>
          <w:szCs w:val="24"/>
        </w:rPr>
        <w:t>предоставление</w:t>
      </w:r>
      <w:r w:rsidRPr="003A39A4">
        <w:rPr>
          <w:rFonts w:ascii="Times New Roman" w:hAnsi="Times New Roman"/>
          <w:bCs/>
          <w:sz w:val="24"/>
          <w:szCs w:val="24"/>
        </w:rPr>
        <w:t xml:space="preserve"> муниципальной услуги </w:t>
      </w:r>
    </w:p>
    <w:p w:rsidR="000F6F7D" w:rsidRDefault="000F6F7D" w:rsidP="000F6F7D">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3A39A4">
        <w:rPr>
          <w:rFonts w:ascii="Times New Roman" w:hAnsi="Times New Roman"/>
          <w:bCs/>
          <w:sz w:val="24"/>
          <w:szCs w:val="24"/>
        </w:rPr>
        <w:t>«Выдача разрешения на размещение передвижного</w:t>
      </w:r>
    </w:p>
    <w:p w:rsidR="000F6F7D" w:rsidRDefault="000F6F7D" w:rsidP="000F6F7D">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3A39A4">
        <w:rPr>
          <w:rFonts w:ascii="Times New Roman" w:hAnsi="Times New Roman"/>
          <w:bCs/>
          <w:sz w:val="24"/>
          <w:szCs w:val="24"/>
        </w:rPr>
        <w:t xml:space="preserve"> аттракциона (зоопарка, цирка)»</w:t>
      </w:r>
    </w:p>
    <w:p w:rsidR="007E6DF4" w:rsidRPr="003A39A4" w:rsidRDefault="007E6DF4" w:rsidP="00956896">
      <w:pPr>
        <w:pStyle w:val="ConsPlusNormal"/>
        <w:ind w:firstLine="709"/>
        <w:jc w:val="both"/>
        <w:rPr>
          <w:rFonts w:ascii="Times New Roman" w:hAnsi="Times New Roman"/>
          <w:sz w:val="24"/>
          <w:szCs w:val="24"/>
        </w:rPr>
      </w:pPr>
    </w:p>
    <w:p w:rsidR="007E6DF4" w:rsidRPr="003A39A4" w:rsidRDefault="007E6DF4" w:rsidP="00956896">
      <w:pPr>
        <w:pStyle w:val="ConsPlusNormal"/>
        <w:ind w:firstLine="709"/>
        <w:jc w:val="center"/>
        <w:rPr>
          <w:rFonts w:ascii="Times New Roman" w:hAnsi="Times New Roman"/>
          <w:sz w:val="24"/>
          <w:szCs w:val="24"/>
        </w:rPr>
      </w:pPr>
      <w:bookmarkStart w:id="24" w:name="Par666"/>
      <w:bookmarkEnd w:id="24"/>
      <w:r w:rsidRPr="003A39A4">
        <w:rPr>
          <w:rFonts w:ascii="Times New Roman" w:hAnsi="Times New Roman"/>
          <w:sz w:val="24"/>
          <w:szCs w:val="24"/>
        </w:rPr>
        <w:t>ФОРМА РАЗРЕШЕНИЯ</w:t>
      </w:r>
      <w:r w:rsidR="000F6F7D">
        <w:rPr>
          <w:rFonts w:ascii="Times New Roman" w:hAnsi="Times New Roman"/>
          <w:sz w:val="24"/>
          <w:szCs w:val="24"/>
        </w:rPr>
        <w:t xml:space="preserve"> на размещение передвижного аттракциона, зоопарка или цирка на территории муниципального образования - Тумское городское поселение Клепиковского муниципального района Рязанской области</w:t>
      </w:r>
    </w:p>
    <w:p w:rsidR="007E6DF4" w:rsidRPr="003A39A4" w:rsidRDefault="007E6DF4" w:rsidP="00956896">
      <w:pPr>
        <w:pStyle w:val="ConsPlusNormal"/>
        <w:ind w:firstLine="709"/>
        <w:jc w:val="both"/>
        <w:rPr>
          <w:rFonts w:ascii="Times New Roman" w:hAnsi="Times New Roman"/>
          <w:sz w:val="24"/>
          <w:szCs w:val="24"/>
        </w:rPr>
      </w:pPr>
    </w:p>
    <w:p w:rsidR="00D81629" w:rsidRPr="003A39A4" w:rsidRDefault="007735D6" w:rsidP="00956896">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sz w:val="24"/>
          <w:szCs w:val="24"/>
        </w:rPr>
      </w:pPr>
      <w:r w:rsidRPr="003A39A4">
        <w:rPr>
          <w:rFonts w:ascii="Times New Roman" w:hAnsi="Times New Roman"/>
          <w:sz w:val="24"/>
          <w:szCs w:val="24"/>
        </w:rPr>
        <w:t>ГЕРБ</w:t>
      </w:r>
    </w:p>
    <w:p w:rsidR="007735D6" w:rsidRPr="003A39A4" w:rsidRDefault="007735D6"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 xml:space="preserve">АДМИНИСТРАЦИЯ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РАЗРЕШЕНИЕ</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на размещение ____________________</w:t>
      </w:r>
      <w:r w:rsidR="00D81629" w:rsidRPr="003A39A4">
        <w:rPr>
          <w:rFonts w:ascii="Times New Roman" w:hAnsi="Times New Roman"/>
          <w:sz w:val="24"/>
          <w:szCs w:val="24"/>
        </w:rPr>
        <w:t>_______________________</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(передвижного аттракци</w:t>
      </w:r>
      <w:r w:rsidR="00D81629" w:rsidRPr="003A39A4">
        <w:rPr>
          <w:rFonts w:ascii="Times New Roman" w:hAnsi="Times New Roman"/>
          <w:sz w:val="24"/>
          <w:szCs w:val="24"/>
        </w:rPr>
        <w:t>она, зоопарка или цирка)</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 xml:space="preserve">на территории </w:t>
      </w:r>
      <w:r w:rsidR="00AE2B11" w:rsidRPr="003A39A4">
        <w:rPr>
          <w:rFonts w:ascii="Times New Roman" w:hAnsi="Times New Roman"/>
          <w:sz w:val="24"/>
          <w:szCs w:val="24"/>
        </w:rPr>
        <w:t>муниципального образования - Тумское городское поселение Клепиковского муниципального района Рязанской области</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 xml:space="preserve">Регистрационный N                         </w:t>
      </w:r>
      <w:r w:rsidR="00D81629" w:rsidRPr="003A39A4">
        <w:rPr>
          <w:rFonts w:ascii="Times New Roman" w:hAnsi="Times New Roman"/>
          <w:sz w:val="24"/>
          <w:szCs w:val="24"/>
        </w:rPr>
        <w:t xml:space="preserve">         от</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Наименование владельца ___________________</w:t>
      </w:r>
      <w:r w:rsidR="00D81629" w:rsidRPr="003A39A4">
        <w:rPr>
          <w:rFonts w:ascii="Times New Roman" w:hAnsi="Times New Roman"/>
          <w:sz w:val="24"/>
          <w:szCs w:val="24"/>
        </w:rPr>
        <w:t>_______________________________</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Место нахождения _________________________</w:t>
      </w:r>
      <w:r w:rsidR="00D81629" w:rsidRPr="003A39A4">
        <w:rPr>
          <w:rFonts w:ascii="Times New Roman" w:hAnsi="Times New Roman"/>
          <w:sz w:val="24"/>
          <w:szCs w:val="24"/>
        </w:rPr>
        <w:t>_______________________________</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Основной государственный</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регистрационный номер ____________________</w:t>
      </w:r>
      <w:r w:rsidR="00D81629" w:rsidRPr="003A39A4">
        <w:rPr>
          <w:rFonts w:ascii="Times New Roman" w:hAnsi="Times New Roman"/>
          <w:sz w:val="24"/>
          <w:szCs w:val="24"/>
        </w:rPr>
        <w:t>_______________________________</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Адрес размещения ______________________________________</w:t>
      </w:r>
      <w:r w:rsidR="00D81629" w:rsidRPr="003A39A4">
        <w:rPr>
          <w:rFonts w:ascii="Times New Roman" w:hAnsi="Times New Roman"/>
          <w:sz w:val="24"/>
          <w:szCs w:val="24"/>
        </w:rPr>
        <w:t>__________________</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 xml:space="preserve">Срок действия </w:t>
      </w:r>
      <w:proofErr w:type="gramStart"/>
      <w:r w:rsidRPr="003A39A4">
        <w:rPr>
          <w:rFonts w:ascii="Times New Roman" w:hAnsi="Times New Roman"/>
          <w:sz w:val="24"/>
          <w:szCs w:val="24"/>
        </w:rPr>
        <w:t>с</w:t>
      </w:r>
      <w:proofErr w:type="gramEnd"/>
      <w:r w:rsidRPr="003A39A4">
        <w:rPr>
          <w:rFonts w:ascii="Times New Roman" w:hAnsi="Times New Roman"/>
          <w:sz w:val="24"/>
          <w:szCs w:val="24"/>
        </w:rPr>
        <w:t xml:space="preserve"> _________________________ </w:t>
      </w:r>
      <w:r w:rsidR="00D81629" w:rsidRPr="003A39A4">
        <w:rPr>
          <w:rFonts w:ascii="Times New Roman" w:hAnsi="Times New Roman"/>
          <w:sz w:val="24"/>
          <w:szCs w:val="24"/>
        </w:rPr>
        <w:t>до ____________________________</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Разрешение должно находиться в месте разме</w:t>
      </w:r>
      <w:r w:rsidR="00D81629" w:rsidRPr="003A39A4">
        <w:rPr>
          <w:rFonts w:ascii="Times New Roman" w:hAnsi="Times New Roman"/>
          <w:sz w:val="24"/>
          <w:szCs w:val="24"/>
        </w:rPr>
        <w:t>щения передвижного аттракциона,</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зоопарка или цирка и предъявляться по треб</w:t>
      </w:r>
      <w:r w:rsidR="00D81629" w:rsidRPr="003A39A4">
        <w:rPr>
          <w:rFonts w:ascii="Times New Roman" w:hAnsi="Times New Roman"/>
          <w:sz w:val="24"/>
          <w:szCs w:val="24"/>
        </w:rPr>
        <w:t>ованию контролирующих органов.</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Ответственность  за  техническое  состояни</w:t>
      </w:r>
      <w:r w:rsidR="00D81629" w:rsidRPr="003A39A4">
        <w:rPr>
          <w:rFonts w:ascii="Times New Roman" w:hAnsi="Times New Roman"/>
          <w:sz w:val="24"/>
          <w:szCs w:val="24"/>
        </w:rPr>
        <w:t>е  и  безопасную   эксплуатацию</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передвижного аттракциона, зоопарка или цир</w:t>
      </w:r>
      <w:r w:rsidR="00D81629" w:rsidRPr="003A39A4">
        <w:rPr>
          <w:rFonts w:ascii="Times New Roman" w:hAnsi="Times New Roman"/>
          <w:sz w:val="24"/>
          <w:szCs w:val="24"/>
        </w:rPr>
        <w:t>ка несет его владелец.</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Владелец разрешения ___________________________________________</w:t>
      </w:r>
      <w:r w:rsidR="00D81629" w:rsidRPr="003A39A4">
        <w:rPr>
          <w:rFonts w:ascii="Times New Roman" w:hAnsi="Times New Roman"/>
          <w:sz w:val="24"/>
          <w:szCs w:val="24"/>
        </w:rPr>
        <w:t>_____ М.П.</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(по</w:t>
      </w:r>
      <w:r w:rsidR="00D81629" w:rsidRPr="003A39A4">
        <w:rPr>
          <w:rFonts w:ascii="Times New Roman" w:hAnsi="Times New Roman"/>
          <w:sz w:val="24"/>
          <w:szCs w:val="24"/>
        </w:rPr>
        <w:t>дпись)</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Заместитель главы администрации __________</w:t>
      </w:r>
      <w:r w:rsidR="00D81629" w:rsidRPr="003A39A4">
        <w:rPr>
          <w:rFonts w:ascii="Times New Roman" w:hAnsi="Times New Roman"/>
          <w:sz w:val="24"/>
          <w:szCs w:val="24"/>
        </w:rPr>
        <w:t>_______ ______________________</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(подпи</w:t>
      </w:r>
      <w:r w:rsidR="00D81629" w:rsidRPr="003A39A4">
        <w:rPr>
          <w:rFonts w:ascii="Times New Roman" w:hAnsi="Times New Roman"/>
          <w:sz w:val="24"/>
          <w:szCs w:val="24"/>
        </w:rPr>
        <w:t>сь)       (расшифровка подписи)</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3A39A4">
        <w:rPr>
          <w:rFonts w:ascii="Times New Roman" w:hAnsi="Times New Roman"/>
          <w:sz w:val="24"/>
          <w:szCs w:val="24"/>
        </w:rPr>
        <w:t>М.П.</w:t>
      </w:r>
    </w:p>
    <w:p w:rsidR="007E6DF4" w:rsidRPr="003A39A4" w:rsidRDefault="007E6DF4" w:rsidP="000F6F7D">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7E6DF4" w:rsidRPr="003A39A4" w:rsidRDefault="007E6DF4" w:rsidP="00956896">
      <w:pPr>
        <w:pStyle w:val="ConsPlusNormal"/>
        <w:pBdr>
          <w:top w:val="single" w:sz="4" w:space="1" w:color="auto"/>
          <w:left w:val="single" w:sz="4" w:space="4" w:color="auto"/>
          <w:bottom w:val="single" w:sz="4" w:space="1" w:color="auto"/>
          <w:right w:val="single" w:sz="4" w:space="4" w:color="auto"/>
        </w:pBdr>
        <w:ind w:firstLine="709"/>
        <w:jc w:val="both"/>
        <w:rPr>
          <w:rFonts w:ascii="Times New Roman" w:hAnsi="Times New Roman"/>
          <w:sz w:val="24"/>
          <w:szCs w:val="24"/>
        </w:rPr>
      </w:pPr>
    </w:p>
    <w:p w:rsidR="007E6DF4" w:rsidRPr="003A39A4" w:rsidRDefault="007E6DF4" w:rsidP="00956896">
      <w:pPr>
        <w:pStyle w:val="ConsPlusNormal"/>
        <w:ind w:firstLine="709"/>
        <w:jc w:val="both"/>
        <w:rPr>
          <w:rFonts w:ascii="Times New Roman" w:hAnsi="Times New Roman"/>
          <w:sz w:val="24"/>
          <w:szCs w:val="24"/>
        </w:rPr>
      </w:pPr>
    </w:p>
    <w:p w:rsidR="00180BCE" w:rsidRPr="003A39A4" w:rsidRDefault="00180BCE" w:rsidP="00956896">
      <w:pPr>
        <w:spacing w:line="240" w:lineRule="auto"/>
        <w:ind w:firstLine="709"/>
        <w:rPr>
          <w:rFonts w:ascii="Times New Roman" w:hAnsi="Times New Roman"/>
          <w:sz w:val="24"/>
          <w:szCs w:val="24"/>
        </w:rPr>
      </w:pPr>
    </w:p>
    <w:sectPr w:rsidR="00180BCE" w:rsidRPr="003A39A4" w:rsidSect="00366B8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DE6"/>
    <w:multiLevelType w:val="hybridMultilevel"/>
    <w:tmpl w:val="C8864C56"/>
    <w:lvl w:ilvl="0" w:tplc="8DF8FAE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6DF4"/>
    <w:rsid w:val="00005364"/>
    <w:rsid w:val="00055AE7"/>
    <w:rsid w:val="00082EE2"/>
    <w:rsid w:val="00096431"/>
    <w:rsid w:val="000D6EE6"/>
    <w:rsid w:val="000F5420"/>
    <w:rsid w:val="000F6F7D"/>
    <w:rsid w:val="00116267"/>
    <w:rsid w:val="001429F2"/>
    <w:rsid w:val="0014648D"/>
    <w:rsid w:val="001634B8"/>
    <w:rsid w:val="00180BCE"/>
    <w:rsid w:val="00196FEA"/>
    <w:rsid w:val="001B0008"/>
    <w:rsid w:val="001B30E6"/>
    <w:rsid w:val="001D45B9"/>
    <w:rsid w:val="001F6DBB"/>
    <w:rsid w:val="00210D23"/>
    <w:rsid w:val="00255CF6"/>
    <w:rsid w:val="002646D0"/>
    <w:rsid w:val="00293359"/>
    <w:rsid w:val="002B71D8"/>
    <w:rsid w:val="002C4053"/>
    <w:rsid w:val="002D5BCB"/>
    <w:rsid w:val="002F482E"/>
    <w:rsid w:val="00322697"/>
    <w:rsid w:val="00332EB8"/>
    <w:rsid w:val="0034413A"/>
    <w:rsid w:val="003630C2"/>
    <w:rsid w:val="00366B80"/>
    <w:rsid w:val="00397772"/>
    <w:rsid w:val="003A39A4"/>
    <w:rsid w:val="003D411E"/>
    <w:rsid w:val="003D7BD6"/>
    <w:rsid w:val="003E7C29"/>
    <w:rsid w:val="0041146F"/>
    <w:rsid w:val="004429FD"/>
    <w:rsid w:val="0046409C"/>
    <w:rsid w:val="004B3089"/>
    <w:rsid w:val="004F561C"/>
    <w:rsid w:val="00525E09"/>
    <w:rsid w:val="005376C1"/>
    <w:rsid w:val="00552A5B"/>
    <w:rsid w:val="00556229"/>
    <w:rsid w:val="00591FF1"/>
    <w:rsid w:val="005A537B"/>
    <w:rsid w:val="005B692B"/>
    <w:rsid w:val="00613D83"/>
    <w:rsid w:val="00616FAC"/>
    <w:rsid w:val="00632D6C"/>
    <w:rsid w:val="00651BC9"/>
    <w:rsid w:val="00683A4D"/>
    <w:rsid w:val="006A48AA"/>
    <w:rsid w:val="006C5EDE"/>
    <w:rsid w:val="006F3494"/>
    <w:rsid w:val="00702100"/>
    <w:rsid w:val="007061D4"/>
    <w:rsid w:val="00710ED0"/>
    <w:rsid w:val="00744369"/>
    <w:rsid w:val="00771FBE"/>
    <w:rsid w:val="007735D6"/>
    <w:rsid w:val="007745A2"/>
    <w:rsid w:val="00780B87"/>
    <w:rsid w:val="007B6AB4"/>
    <w:rsid w:val="007D6546"/>
    <w:rsid w:val="007D7FC6"/>
    <w:rsid w:val="007E6DF4"/>
    <w:rsid w:val="00806844"/>
    <w:rsid w:val="00826634"/>
    <w:rsid w:val="00842B0E"/>
    <w:rsid w:val="008B0101"/>
    <w:rsid w:val="009108E0"/>
    <w:rsid w:val="0094144B"/>
    <w:rsid w:val="00956896"/>
    <w:rsid w:val="00970EEA"/>
    <w:rsid w:val="0097550B"/>
    <w:rsid w:val="00982FBF"/>
    <w:rsid w:val="009A110C"/>
    <w:rsid w:val="009F2CDF"/>
    <w:rsid w:val="00A143F9"/>
    <w:rsid w:val="00A16ED6"/>
    <w:rsid w:val="00A93A18"/>
    <w:rsid w:val="00AA2D14"/>
    <w:rsid w:val="00AC28C6"/>
    <w:rsid w:val="00AD1E8A"/>
    <w:rsid w:val="00AD29E5"/>
    <w:rsid w:val="00AE2B11"/>
    <w:rsid w:val="00B00EF3"/>
    <w:rsid w:val="00B314AD"/>
    <w:rsid w:val="00B707CB"/>
    <w:rsid w:val="00BD3D97"/>
    <w:rsid w:val="00BF624F"/>
    <w:rsid w:val="00C036F5"/>
    <w:rsid w:val="00C14922"/>
    <w:rsid w:val="00C20C0D"/>
    <w:rsid w:val="00C56A4B"/>
    <w:rsid w:val="00CE46B9"/>
    <w:rsid w:val="00CE4C79"/>
    <w:rsid w:val="00CF1A1B"/>
    <w:rsid w:val="00CF2331"/>
    <w:rsid w:val="00D00F8D"/>
    <w:rsid w:val="00D12881"/>
    <w:rsid w:val="00D230B9"/>
    <w:rsid w:val="00D25952"/>
    <w:rsid w:val="00D81629"/>
    <w:rsid w:val="00E06B96"/>
    <w:rsid w:val="00E160AE"/>
    <w:rsid w:val="00E54B44"/>
    <w:rsid w:val="00EB47E9"/>
    <w:rsid w:val="00EB607E"/>
    <w:rsid w:val="00EE61F8"/>
    <w:rsid w:val="00F218B4"/>
    <w:rsid w:val="00F71084"/>
    <w:rsid w:val="00FC614A"/>
    <w:rsid w:val="00FD01AD"/>
    <w:rsid w:val="00FE7E35"/>
    <w:rsid w:val="00FF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6"/>
        <o:r id="V:Rule2" type="connector" idref="#_x0000_s1040"/>
        <o:r id="V:Rule3" type="connector" idref="#_x0000_s1034"/>
        <o:r id="V:Rule4" type="connector" idref="#_x0000_s1039"/>
        <o:r id="V:Rule5" type="connector" idref="#_x0000_s1032"/>
        <o:r id="V:Rule6" type="connector" idref="#_x0000_s1031"/>
        <o:r id="V:Rule7" type="connector" idref="#_x0000_s1042"/>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F4"/>
    <w:rPr>
      <w:rFonts w:ascii="Calibri" w:eastAsia="Times New Roman" w:hAnsi="Calibri"/>
      <w:sz w:val="22"/>
      <w:szCs w:val="22"/>
      <w:lang w:eastAsia="ru-RU"/>
    </w:rPr>
  </w:style>
  <w:style w:type="paragraph" w:styleId="1">
    <w:name w:val="heading 1"/>
    <w:basedOn w:val="a"/>
    <w:next w:val="a0"/>
    <w:link w:val="10"/>
    <w:qFormat/>
    <w:rsid w:val="006F3494"/>
    <w:pPr>
      <w:keepNext/>
      <w:widowControl w:val="0"/>
      <w:suppressAutoHyphens/>
      <w:spacing w:before="240" w:after="120" w:line="240" w:lineRule="auto"/>
      <w:outlineLvl w:val="0"/>
    </w:pPr>
    <w:rPr>
      <w:rFonts w:ascii="Times New Roman" w:eastAsia="Arial Unicode MS" w:hAnsi="Times New Roman" w:cs="Tahoma"/>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E6D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E6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2"/>
    <w:uiPriority w:val="59"/>
    <w:rsid w:val="006C5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55CF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55CF6"/>
    <w:rPr>
      <w:rFonts w:ascii="Tahoma" w:eastAsia="Times New Roman" w:hAnsi="Tahoma" w:cs="Tahoma"/>
      <w:sz w:val="16"/>
      <w:szCs w:val="16"/>
      <w:lang w:eastAsia="ru-RU"/>
    </w:rPr>
  </w:style>
  <w:style w:type="paragraph" w:styleId="a0">
    <w:name w:val="Body Text"/>
    <w:basedOn w:val="a"/>
    <w:link w:val="a7"/>
    <w:uiPriority w:val="99"/>
    <w:unhideWhenUsed/>
    <w:rsid w:val="00255CF6"/>
    <w:pPr>
      <w:spacing w:after="120" w:line="240" w:lineRule="auto"/>
    </w:pPr>
    <w:rPr>
      <w:rFonts w:ascii="Times New Roman" w:hAnsi="Times New Roman"/>
      <w:sz w:val="24"/>
      <w:szCs w:val="24"/>
    </w:rPr>
  </w:style>
  <w:style w:type="character" w:customStyle="1" w:styleId="a7">
    <w:name w:val="Основной текст Знак"/>
    <w:basedOn w:val="a1"/>
    <w:link w:val="a0"/>
    <w:uiPriority w:val="99"/>
    <w:rsid w:val="00255CF6"/>
    <w:rPr>
      <w:rFonts w:eastAsia="Times New Roman"/>
      <w:sz w:val="24"/>
      <w:szCs w:val="24"/>
      <w:lang w:eastAsia="ru-RU"/>
    </w:rPr>
  </w:style>
  <w:style w:type="paragraph" w:customStyle="1" w:styleId="11">
    <w:name w:val="Рабочий 1"/>
    <w:basedOn w:val="a"/>
    <w:rsid w:val="00D25952"/>
    <w:pPr>
      <w:overflowPunct w:val="0"/>
      <w:autoSpaceDE w:val="0"/>
      <w:autoSpaceDN w:val="0"/>
      <w:adjustRightInd w:val="0"/>
      <w:spacing w:after="0" w:line="240" w:lineRule="auto"/>
    </w:pPr>
    <w:rPr>
      <w:rFonts w:ascii="Times New Roman" w:hAnsi="Times New Roman"/>
      <w:sz w:val="28"/>
      <w:szCs w:val="20"/>
    </w:rPr>
  </w:style>
  <w:style w:type="paragraph" w:customStyle="1" w:styleId="ConsPlusTitlePage">
    <w:name w:val="ConsPlusTitlePage"/>
    <w:rsid w:val="00210D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1"/>
    <w:link w:val="1"/>
    <w:rsid w:val="006F3494"/>
    <w:rPr>
      <w:rFonts w:eastAsia="Arial Unicode MS" w:cs="Tahoma"/>
      <w:b/>
      <w:bCs/>
      <w:kern w:val="1"/>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D150771A1D6ACB3EBA4D4923B6B0C19AA4BF4E930B90D3BDD9A0B93ADE85FD5E23457857B9F5C9D2E42B7C6S7K" TargetMode="External"/><Relationship Id="rId13" Type="http://schemas.openxmlformats.org/officeDocument/2006/relationships/hyperlink" Target="consultantplus://offline/ref=9C1D150771A1D6ACB3EBBAD9845735061BA710F0EF3DB25A6F8E9C5CCCCFSDK" TargetMode="External"/><Relationship Id="rId18" Type="http://schemas.openxmlformats.org/officeDocument/2006/relationships/hyperlink" Target="consultantplus://offline/ref=9C1D150771A1D6ACB3EBA4D4923B6B0C19AA4BF4E930B90D3BDD9A0B93ADE85FD5E23457857B9F5C9D2E42B5C6SCK" TargetMode="External"/><Relationship Id="rId26" Type="http://schemas.openxmlformats.org/officeDocument/2006/relationships/hyperlink" Target="consultantplus://offline/ref=4DA3E4C47E26AA60CE777B909FC82EC15686199123B3B9EC8A057D3B417CAADE2162D11829179042ZEiCG" TargetMode="External"/><Relationship Id="rId39" Type="http://schemas.openxmlformats.org/officeDocument/2006/relationships/hyperlink" Target="consultantplus://offline/ref=4DA3E4C47E26AA60CE777B909FC82EC156861C9D26BDB9EC8A057D3B417CAADE2162D11829179346ZEi8G" TargetMode="External"/><Relationship Id="rId3" Type="http://schemas.openxmlformats.org/officeDocument/2006/relationships/styles" Target="styles.xml"/><Relationship Id="rId21" Type="http://schemas.openxmlformats.org/officeDocument/2006/relationships/hyperlink" Target="consultantplus://offline/ref=9C1D150771A1D6ACB3EBA4D4923B6B0C19AA4BF4E930B90D3BDD9A0B93ADE85FD5E23457857B9F5C9D2E42B5C6SCK" TargetMode="External"/><Relationship Id="rId34"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image" Target="media/image1.jpeg"/><Relationship Id="rId12" Type="http://schemas.openxmlformats.org/officeDocument/2006/relationships/hyperlink" Target="consultantplus://offline/ref=9C1D150771A1D6ACB3EBA4D4923B6B0C19AA4BF4E930B90D3BDD9A0B93ADE85FD5E23457857B9F5C9D2E42B7C6S7K" TargetMode="External"/><Relationship Id="rId17" Type="http://schemas.openxmlformats.org/officeDocument/2006/relationships/hyperlink" Target="consultantplus://offline/ref=9C1D150771A1D6ACB3EBA4D4923B6B0C19AA4BF4E930B90D3BDD9A0B93ADE85FD5E23457857B9F5C9D2E42B5C6SCK" TargetMode="External"/><Relationship Id="rId25" Type="http://schemas.openxmlformats.org/officeDocument/2006/relationships/hyperlink" Target="consultantplus://offline/ref=4DA3E4C47E26AA60CE777B909FC82EC15686199123B3B9EC8A057D3B417CAADE2162D11829179042ZEiAG" TargetMode="External"/><Relationship Id="rId33" Type="http://schemas.openxmlformats.org/officeDocument/2006/relationships/hyperlink" Target="consultantplus://offline/ref=4DA3E4C47E26AA60CE777B909FC82EC15686189923B3B9EC8A057D3B417CAADE2162D11829169B46ZEiEG" TargetMode="External"/><Relationship Id="rId38"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consultantplus://offline/ref=B3B45FC6B970372227E8DBE8BF3EABB1CD44E2DCAE4FB08F9713E8E3833D371C8FC33B92DC922B6427M1K" TargetMode="External"/><Relationship Id="rId20" Type="http://schemas.openxmlformats.org/officeDocument/2006/relationships/hyperlink" Target="consultantplus://offline/ref=9C1D150771A1D6ACB3EBA4D4923B6B0C19AA4BF4E930B90D3BDD9A0B93ADE85FD5E23457857B9F5C9D2E42B5C6SCK" TargetMode="External"/><Relationship Id="rId29" Type="http://schemas.openxmlformats.org/officeDocument/2006/relationships/hyperlink" Target="consultantplus://offline/ref=E2192FC3D6B5DC039EA0DBAEFA445CB37D65F4AFF7F6E262301D374B9A10AA7F5A1F22A503C07373DC38937A2B132A9A5ABB4A80FC5D6DB7y636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1D150771A1D6ACB3EBA4D4923B6B0C19AA4BF4E930B90D3BDD9A0B93ADE85FD5E23457857B9F5C9D2E42B7C6S7K" TargetMode="External"/><Relationship Id="rId24" Type="http://schemas.openxmlformats.org/officeDocument/2006/relationships/hyperlink" Target="consultantplus://offline/ref=4DA3E4C47E26AA60CE777B909FC82EC15686199123B3B9EC8A057D3B417CAADE2162D11829179042ZEiCG" TargetMode="External"/><Relationship Id="rId32" Type="http://schemas.openxmlformats.org/officeDocument/2006/relationships/hyperlink" Target="consultantplus://offline/ref=4DA3E4C47E26AA60CE777B909FC82EC15686199123B3B9EC8A057D3B417CAADE2162D11829179042ZEiAG" TargetMode="External"/><Relationship Id="rId37" Type="http://schemas.openxmlformats.org/officeDocument/2006/relationships/hyperlink" Target="consultantplus://offline/ref=4DA3E4C47E26AA60CE777B909FC82EC15686199123B3B9EC8A057D3B417CAADE2162D11829179042ZEi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3B45FC6B970372227E8DBE8BF3EABB1CD44E2DCAE4FB08F9713E8E3833D371C8FC33B92DC922B6427M1K" TargetMode="External"/><Relationship Id="rId23" Type="http://schemas.openxmlformats.org/officeDocument/2006/relationships/hyperlink" Target="consultantplus://offline/ref=4DA3E4C47E26AA60CE777B909FC82EC15686199123B3B9EC8A057D3B417CAADE2162D11829179042ZEiCG" TargetMode="External"/><Relationship Id="rId28" Type="http://schemas.openxmlformats.org/officeDocument/2006/relationships/hyperlink" Target="consultantplus://offline/ref=E2192FC3D6B5DC039EA0DBAEFA445CB37D65F4AFF7F6E262301D374B9A10AA7F5A1F22A60AC07B22897792266F45399B5BBB4982E3y537M" TargetMode="External"/><Relationship Id="rId36"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9C1D150771A1D6ACB3EBA4D4923B6B0C19AA4BF4E930B90D3BDD9A0B93ADE85FD5E23457857B9F5C9D2E42B7C6S7K" TargetMode="External"/><Relationship Id="rId19" Type="http://schemas.openxmlformats.org/officeDocument/2006/relationships/hyperlink" Target="consultantplus://offline/ref=9C1D150771A1D6ACB3EBA4D4923B6B0C19AA4BF4E930B90D3BDD9A0B93ADE85FD5E23457857B9F5C9D2E42B5C6SCK" TargetMode="External"/><Relationship Id="rId31" Type="http://schemas.openxmlformats.org/officeDocument/2006/relationships/hyperlink" Target="consultantplus://offline/ref=4DA3E4C47E26AA60CE777B909FC82EC15686199123B3B9EC8A057D3B417CAADE2162D11829179042ZEiAG" TargetMode="External"/><Relationship Id="rId4" Type="http://schemas.microsoft.com/office/2007/relationships/stylesWithEffects" Target="stylesWithEffects.xml"/><Relationship Id="rId9" Type="http://schemas.openxmlformats.org/officeDocument/2006/relationships/hyperlink" Target="consultantplus://offline/ref=9C1D150771A1D6ACB3EBA4D4923B6B0C19AA4BF4E930B90D3BDD9A0B93ADE85FD5E23457857B9F5C9D2E42B7C6S7K" TargetMode="External"/><Relationship Id="rId14" Type="http://schemas.openxmlformats.org/officeDocument/2006/relationships/hyperlink" Target="consultantplus://offline/ref=9C1D150771A1D6ACB3EBBAD9845735061BA713F9ED30B25A6F8E9C5CCCFDEE0A95A23202C63F9254C9S9K" TargetMode="External"/><Relationship Id="rId22" Type="http://schemas.openxmlformats.org/officeDocument/2006/relationships/hyperlink" Target="consultantplus://offline/ref=4DA3E4C47E26AA60CE777B909FC82EC15686199123B3B9EC8A057D3B417CAADE2162D11B2DZ1i3G" TargetMode="External"/><Relationship Id="rId27" Type="http://schemas.openxmlformats.org/officeDocument/2006/relationships/hyperlink" Target="consultantplus://offline/ref=4DA3E4C47E26AA60CE777B909FC82EC15686199123B3B9EC8A057D3B417CAADE2162D11829179042ZEiCG" TargetMode="External"/><Relationship Id="rId30" Type="http://schemas.openxmlformats.org/officeDocument/2006/relationships/hyperlink" Target="consultantplus://offline/ref=4DA3E4C47E26AA60CE777B909FC82EC15686199123B3B9EC8A057D3B417CAADE2162D11829179042ZEiAG" TargetMode="External"/><Relationship Id="rId35"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656B-FB3C-4583-8907-4FC7C4BC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10780</Words>
  <Characters>61448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26</cp:revision>
  <cp:lastPrinted>2018-06-14T05:10:00Z</cp:lastPrinted>
  <dcterms:created xsi:type="dcterms:W3CDTF">2018-06-13T11:37:00Z</dcterms:created>
  <dcterms:modified xsi:type="dcterms:W3CDTF">2020-07-16T12:39:00Z</dcterms:modified>
</cp:coreProperties>
</file>